
<file path=[Content_Types].xml><?xml version="1.0" encoding="utf-8"?>
<Types xmlns="http://schemas.openxmlformats.org/package/2006/content-types">
  <Default ContentType="application/vnd.openxmlformats-officedocument.spreadsheetml.sheet" Extension="xlsx"/>
  <Default ContentType="application/vnd.openxmlformats-officedocument.oleObject" Extension="bin"/>
  <Default ContentType="application/xml" Extension="xml"/>
  <Default ContentType="application/x-font-ttf" Extension="ttf"/>
  <Default ContentType="image/png" Extension="png"/>
  <Default ContentType="application/vnd.openxmlformats-officedocument.obfuscatedFont" Extension="odttf"/>
  <Default ContentType="image/x-emf" Extension="em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pStyle w:val="Heading1"/>
        <w:rPr/>
      </w:pPr>
      <w:bookmarkStart w:colFirst="0" w:colLast="0" w:name="_heading=h.100ypxa6118x" w:id="0"/>
      <w:bookmarkEnd w:id="0"/>
      <w:r w:rsidDel="00000000" w:rsidR="00000000" w:rsidRPr="00000000">
        <w:rPr>
          <w:rtl w:val="0"/>
        </w:rPr>
        <w:t xml:space="preserve">Control de versiones</w:t>
      </w:r>
    </w:p>
    <w:p w:rsidR="00000000" w:rsidDel="00000000" w:rsidP="00000000" w:rsidRDefault="00000000" w:rsidRPr="00000000" w14:paraId="00000003">
      <w:pPr>
        <w:spacing w:after="160" w:line="259" w:lineRule="auto"/>
        <w:rPr>
          <w:rFonts w:ascii="Calibri" w:cs="Calibri" w:eastAsia="Calibri" w:hAnsi="Calibri"/>
        </w:rPr>
      </w:pPr>
      <w:r w:rsidDel="00000000" w:rsidR="00000000" w:rsidRPr="00000000">
        <w:rPr>
          <w:rtl w:val="0"/>
        </w:rPr>
      </w:r>
    </w:p>
    <w:tbl>
      <w:tblPr>
        <w:tblStyle w:val="Table1"/>
        <w:tblW w:w="98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7"/>
        <w:gridCol w:w="1425"/>
        <w:gridCol w:w="1375"/>
        <w:gridCol w:w="5998"/>
        <w:tblGridChange w:id="0">
          <w:tblGrid>
            <w:gridCol w:w="1077"/>
            <w:gridCol w:w="1425"/>
            <w:gridCol w:w="1375"/>
            <w:gridCol w:w="5998"/>
          </w:tblGrid>
        </w:tblGridChange>
      </w:tblGrid>
      <w:tr>
        <w:trPr>
          <w:cantSplit w:val="0"/>
          <w:trHeight w:val="607" w:hRule="atLeast"/>
          <w:tblHeader w:val="0"/>
        </w:trPr>
        <w:tc>
          <w:tcPr>
            <w:tcMar>
              <w:top w:w="100.0" w:type="dxa"/>
              <w:left w:w="100.0" w:type="dxa"/>
              <w:bottom w:w="100.0" w:type="dxa"/>
              <w:right w:w="100.0" w:type="dxa"/>
            </w:tcMar>
          </w:tcPr>
          <w:p w:rsidR="00000000" w:rsidDel="00000000" w:rsidP="00000000" w:rsidRDefault="00000000" w:rsidRPr="00000000" w14:paraId="00000004">
            <w:pPr>
              <w:widowControl w:val="0"/>
              <w:spacing w:line="240" w:lineRule="auto"/>
              <w:rPr>
                <w:b w:val="1"/>
                <w:bCs w:val="1"/>
              </w:rPr>
            </w:pPr>
            <w:r w:rsidDel="00000000" w:rsidR="00000000" w:rsidRPr="00000000">
              <w:rPr>
                <w:b w:val="1"/>
                <w:bCs w:val="1"/>
                <w:rtl w:val="0"/>
              </w:rPr>
              <w:t xml:space="preserve">Versión</w:t>
            </w:r>
          </w:p>
        </w:tc>
        <w:tc>
          <w:tcPr>
            <w:tcMar>
              <w:top w:w="100.0" w:type="dxa"/>
              <w:left w:w="100.0" w:type="dxa"/>
              <w:bottom w:w="100.0" w:type="dxa"/>
              <w:right w:w="100.0" w:type="dxa"/>
            </w:tcMar>
          </w:tcPr>
          <w:p w:rsidR="00000000" w:rsidDel="00000000" w:rsidP="00000000" w:rsidRDefault="00000000" w:rsidRPr="00000000" w14:paraId="00000005">
            <w:pPr>
              <w:widowControl w:val="0"/>
              <w:spacing w:line="240" w:lineRule="auto"/>
              <w:rPr>
                <w:b w:val="1"/>
                <w:bCs w:val="1"/>
              </w:rPr>
            </w:pPr>
            <w:r w:rsidDel="00000000" w:rsidR="00000000" w:rsidRPr="00000000">
              <w:rPr>
                <w:b w:val="1"/>
                <w:bCs w:val="1"/>
                <w:rtl w:val="0"/>
              </w:rPr>
              <w:t xml:space="preserve">Fecha</w:t>
            </w:r>
          </w:p>
        </w:tc>
        <w:tc>
          <w:tcPr>
            <w:tcMar>
              <w:top w:w="100.0" w:type="dxa"/>
              <w:left w:w="100.0" w:type="dxa"/>
              <w:bottom w:w="100.0" w:type="dxa"/>
              <w:right w:w="100.0" w:type="dxa"/>
            </w:tcMar>
          </w:tcPr>
          <w:p w:rsidR="00000000" w:rsidDel="00000000" w:rsidP="00000000" w:rsidRDefault="00000000" w:rsidRPr="00000000" w14:paraId="00000006">
            <w:pPr>
              <w:widowControl w:val="0"/>
              <w:spacing w:line="240" w:lineRule="auto"/>
              <w:rPr>
                <w:b w:val="1"/>
                <w:bCs w:val="1"/>
              </w:rPr>
            </w:pPr>
            <w:r w:rsidDel="00000000" w:rsidR="00000000" w:rsidRPr="00000000">
              <w:rPr>
                <w:b w:val="1"/>
                <w:bCs w:val="1"/>
                <w:rtl w:val="0"/>
              </w:rPr>
              <w:t xml:space="preserve">Autor</w:t>
            </w:r>
          </w:p>
        </w:tc>
        <w:tc>
          <w:tcPr>
            <w:tcMar>
              <w:top w:w="100.0" w:type="dxa"/>
              <w:left w:w="100.0" w:type="dxa"/>
              <w:bottom w:w="100.0" w:type="dxa"/>
              <w:right w:w="100.0" w:type="dxa"/>
            </w:tcMar>
          </w:tcPr>
          <w:p w:rsidR="00000000" w:rsidDel="00000000" w:rsidP="00000000" w:rsidRDefault="00000000" w:rsidRPr="00000000" w14:paraId="00000007">
            <w:pPr>
              <w:widowControl w:val="0"/>
              <w:spacing w:line="240" w:lineRule="auto"/>
              <w:rPr>
                <w:b w:val="1"/>
                <w:bCs w:val="1"/>
              </w:rPr>
            </w:pPr>
            <w:r w:rsidDel="00000000" w:rsidR="00000000" w:rsidRPr="00000000">
              <w:rPr>
                <w:b w:val="1"/>
                <w:bCs w:val="1"/>
                <w:rtl w:val="0"/>
              </w:rPr>
              <w:t xml:space="preserve">Descripción</w:t>
            </w:r>
          </w:p>
        </w:tc>
      </w:tr>
      <w:tr>
        <w:trPr>
          <w:cantSplit w:val="0"/>
          <w:trHeight w:val="621" w:hRule="atLeast"/>
          <w:tblHeader w:val="0"/>
        </w:trPr>
        <w:tc>
          <w:tcPr>
            <w:tcMar>
              <w:top w:w="100.0" w:type="dxa"/>
              <w:left w:w="100.0" w:type="dxa"/>
              <w:bottom w:w="100.0" w:type="dxa"/>
              <w:right w:w="100.0" w:type="dxa"/>
            </w:tcMar>
          </w:tcPr>
          <w:p w:rsidR="00000000" w:rsidDel="00000000" w:rsidP="00000000" w:rsidRDefault="00000000" w:rsidRPr="00000000" w14:paraId="00000008">
            <w:pPr>
              <w:widowControl w:val="0"/>
              <w:spacing w:line="240" w:lineRule="auto"/>
              <w:rPr/>
            </w:pPr>
            <w:r w:rsidDel="00000000" w:rsidR="00000000" w:rsidRPr="00000000">
              <w:rPr>
                <w:rtl w:val="0"/>
              </w:rPr>
              <w:t xml:space="preserve">1.0</w:t>
            </w:r>
          </w:p>
        </w:tc>
        <w:tc>
          <w:tcPr>
            <w:tcMar>
              <w:top w:w="100.0" w:type="dxa"/>
              <w:left w:w="100.0" w:type="dxa"/>
              <w:bottom w:w="100.0" w:type="dxa"/>
              <w:right w:w="100.0" w:type="dxa"/>
            </w:tcMar>
          </w:tcPr>
          <w:p w:rsidR="00000000" w:rsidDel="00000000" w:rsidP="00000000" w:rsidRDefault="00000000" w:rsidRPr="00000000" w14:paraId="00000009">
            <w:pPr>
              <w:widowControl w:val="0"/>
              <w:spacing w:line="240" w:lineRule="auto"/>
              <w:rPr/>
            </w:pPr>
            <w:r w:rsidDel="00000000" w:rsidR="00000000" w:rsidRPr="00000000">
              <w:rPr>
                <w:rtl w:val="0"/>
              </w:rPr>
              <w:t xml:space="preserve">13/01/2026</w:t>
            </w:r>
          </w:p>
        </w:tc>
        <w:tc>
          <w:tcPr>
            <w:tcMar>
              <w:top w:w="100.0" w:type="dxa"/>
              <w:left w:w="100.0" w:type="dxa"/>
              <w:bottom w:w="100.0" w:type="dxa"/>
              <w:right w:w="100.0" w:type="dxa"/>
            </w:tcMar>
          </w:tcPr>
          <w:p w:rsidR="00000000" w:rsidDel="00000000" w:rsidP="00000000" w:rsidRDefault="00000000" w:rsidRPr="00000000" w14:paraId="0000000A">
            <w:pPr>
              <w:widowControl w:val="0"/>
              <w:spacing w:line="240" w:lineRule="auto"/>
              <w:rPr/>
            </w:pPr>
            <w:r w:rsidDel="00000000" w:rsidR="00000000" w:rsidRPr="00000000">
              <w:rPr>
                <w:rtl w:val="0"/>
              </w:rPr>
              <w:t xml:space="preserve">Francisco Cepeda</w:t>
            </w:r>
          </w:p>
        </w:tc>
        <w:tc>
          <w:tcPr>
            <w:tcMar>
              <w:top w:w="100.0" w:type="dxa"/>
              <w:left w:w="100.0" w:type="dxa"/>
              <w:bottom w:w="100.0" w:type="dxa"/>
              <w:right w:w="100.0" w:type="dxa"/>
            </w:tcMar>
          </w:tcPr>
          <w:p w:rsidR="00000000" w:rsidDel="00000000" w:rsidP="00000000" w:rsidRDefault="00000000" w:rsidRPr="00000000" w14:paraId="0000000B">
            <w:pPr>
              <w:widowControl w:val="0"/>
              <w:spacing w:line="240" w:lineRule="auto"/>
              <w:rPr/>
            </w:pPr>
            <w:r w:rsidDel="00000000" w:rsidR="00000000" w:rsidRPr="00000000">
              <w:rPr>
                <w:rtl w:val="0"/>
              </w:rPr>
              <w:t xml:space="preserve">Se detalla el problema.</w:t>
            </w:r>
          </w:p>
        </w:tc>
      </w:tr>
    </w:tbl>
    <w:p w:rsidR="00000000" w:rsidDel="00000000" w:rsidP="00000000" w:rsidRDefault="00000000" w:rsidRPr="00000000" w14:paraId="0000000C">
      <w:pPr>
        <w:pStyle w:val="Heading1"/>
        <w:rPr/>
      </w:pPr>
      <w:bookmarkStart w:colFirst="0" w:colLast="0" w:name="_heading=h.hcok6hy5qvnd" w:id="1"/>
      <w:bookmarkEnd w:id="1"/>
      <w:r w:rsidDel="00000000" w:rsidR="00000000" w:rsidRPr="00000000">
        <w:rPr>
          <w:rtl w:val="0"/>
        </w:rPr>
      </w:r>
    </w:p>
    <w:tbl>
      <w:tblPr>
        <w:tblStyle w:val="Table2"/>
        <w:tblW w:w="8868.0" w:type="dxa"/>
        <w:jc w:val="left"/>
        <w:tblLayout w:type="fixed"/>
        <w:tblLook w:val="0400"/>
      </w:tblPr>
      <w:tblGrid>
        <w:gridCol w:w="4126"/>
        <w:gridCol w:w="4742"/>
        <w:tblGridChange w:id="0">
          <w:tblGrid>
            <w:gridCol w:w="4126"/>
            <w:gridCol w:w="4742"/>
          </w:tblGrid>
        </w:tblGridChange>
      </w:tblGrid>
      <w:tr>
        <w:trPr>
          <w:cantSplit w:val="0"/>
          <w:trHeight w:val="323"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0D">
            <w:pPr>
              <w:spacing w:line="240" w:lineRule="auto"/>
              <w:rPr>
                <w:b w:val="1"/>
                <w:bCs w:val="1"/>
                <w:color w:val="000000"/>
              </w:rPr>
            </w:pPr>
            <w:r w:rsidDel="00000000" w:rsidR="00000000" w:rsidRPr="00000000">
              <w:rPr>
                <w:b w:val="1"/>
                <w:bCs w:val="1"/>
                <w:color w:val="000000"/>
                <w:rtl w:val="0"/>
              </w:rPr>
              <w:t xml:space="preserve">Sucursal </w:t>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00E">
            <w:pPr>
              <w:spacing w:line="240" w:lineRule="auto"/>
              <w:rPr>
                <w:color w:val="000000"/>
              </w:rPr>
            </w:pPr>
            <w:r w:rsidDel="00000000" w:rsidR="00000000" w:rsidRPr="00000000">
              <w:rPr>
                <w:color w:val="000000"/>
                <w:rtl w:val="0"/>
              </w:rPr>
              <w:t xml:space="preserve">1883</w:t>
            </w:r>
          </w:p>
        </w:tc>
      </w:tr>
      <w:tr>
        <w:trPr>
          <w:cantSplit w:val="0"/>
          <w:trHeight w:val="323"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0F">
            <w:pPr>
              <w:spacing w:line="240" w:lineRule="auto"/>
              <w:rPr>
                <w:b w:val="1"/>
                <w:bCs w:val="1"/>
                <w:color w:val="000000"/>
              </w:rPr>
            </w:pPr>
            <w:r w:rsidDel="00000000" w:rsidR="00000000" w:rsidRPr="00000000">
              <w:rPr>
                <w:b w:val="1"/>
                <w:bCs w:val="1"/>
                <w:color w:val="000000"/>
                <w:rtl w:val="0"/>
              </w:rPr>
              <w:t xml:space="preserve">Caja </w:t>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010">
            <w:pPr>
              <w:spacing w:line="240" w:lineRule="auto"/>
              <w:rPr>
                <w:color w:val="000000"/>
              </w:rPr>
            </w:pPr>
            <w:r w:rsidDel="00000000" w:rsidR="00000000" w:rsidRPr="00000000">
              <w:rPr>
                <w:color w:val="000000"/>
                <w:rtl w:val="0"/>
              </w:rPr>
              <w:t xml:space="preserve">23</w:t>
            </w:r>
          </w:p>
        </w:tc>
      </w:tr>
      <w:tr>
        <w:trPr>
          <w:cantSplit w:val="0"/>
          <w:trHeight w:val="323"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11">
            <w:pPr>
              <w:spacing w:line="240" w:lineRule="auto"/>
              <w:rPr>
                <w:b w:val="1"/>
                <w:bCs w:val="1"/>
                <w:color w:val="000000"/>
              </w:rPr>
            </w:pPr>
            <w:r w:rsidDel="00000000" w:rsidR="00000000" w:rsidRPr="00000000">
              <w:rPr>
                <w:b w:val="1"/>
                <w:bCs w:val="1"/>
                <w:color w:val="000000"/>
                <w:rtl w:val="0"/>
              </w:rPr>
              <w:t xml:space="preserve">Venta </w:t>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012">
            <w:pPr>
              <w:spacing w:line="240" w:lineRule="auto"/>
              <w:rPr>
                <w:color w:val="000000"/>
              </w:rPr>
            </w:pPr>
            <w:r w:rsidDel="00000000" w:rsidR="00000000" w:rsidRPr="00000000">
              <w:rPr>
                <w:rtl w:val="0"/>
              </w:rPr>
              <w:t xml:space="preserve">N/A</w:t>
            </w:r>
            <w:r w:rsidDel="00000000" w:rsidR="00000000" w:rsidRPr="00000000">
              <w:rPr>
                <w:rtl w:val="0"/>
              </w:rPr>
            </w:r>
          </w:p>
        </w:tc>
      </w:tr>
      <w:tr>
        <w:trPr>
          <w:cantSplit w:val="0"/>
          <w:trHeight w:val="323"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13">
            <w:pPr>
              <w:spacing w:line="240" w:lineRule="auto"/>
              <w:rPr>
                <w:b w:val="1"/>
                <w:bCs w:val="1"/>
                <w:color w:val="000000"/>
              </w:rPr>
            </w:pPr>
            <w:r w:rsidDel="00000000" w:rsidR="00000000" w:rsidRPr="00000000">
              <w:rPr>
                <w:b w:val="1"/>
                <w:bCs w:val="1"/>
                <w:color w:val="000000"/>
                <w:rtl w:val="0"/>
              </w:rPr>
              <w:t xml:space="preserve">Monedero</w:t>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014">
            <w:pPr>
              <w:spacing w:line="240" w:lineRule="auto"/>
              <w:rPr/>
            </w:pPr>
            <w:r w:rsidDel="00000000" w:rsidR="00000000" w:rsidRPr="00000000">
              <w:rPr>
                <w:rtl w:val="0"/>
              </w:rPr>
              <w:t xml:space="preserve">N/A</w:t>
            </w:r>
          </w:p>
        </w:tc>
      </w:tr>
      <w:tr>
        <w:trPr>
          <w:cantSplit w:val="0"/>
          <w:trHeight w:val="323"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15">
            <w:pPr>
              <w:spacing w:line="240" w:lineRule="auto"/>
              <w:rPr>
                <w:b w:val="1"/>
                <w:bCs w:val="1"/>
                <w:color w:val="000000"/>
              </w:rPr>
            </w:pPr>
            <w:r w:rsidDel="00000000" w:rsidR="00000000" w:rsidRPr="00000000">
              <w:rPr>
                <w:b w:val="1"/>
                <w:bCs w:val="1"/>
                <w:color w:val="000000"/>
                <w:rtl w:val="0"/>
              </w:rPr>
              <w:t xml:space="preserve">Orden SAD </w:t>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016">
            <w:pPr>
              <w:spacing w:line="240" w:lineRule="auto"/>
              <w:rPr>
                <w:color w:val="000000"/>
              </w:rPr>
            </w:pPr>
            <w:r w:rsidDel="00000000" w:rsidR="00000000" w:rsidRPr="00000000">
              <w:rPr>
                <w:color w:val="000000"/>
                <w:rtl w:val="0"/>
              </w:rPr>
              <w:t xml:space="preserve">NA</w:t>
            </w:r>
          </w:p>
        </w:tc>
      </w:tr>
      <w:tr>
        <w:trPr>
          <w:cantSplit w:val="0"/>
          <w:trHeight w:val="323"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17">
            <w:pPr>
              <w:spacing w:line="240" w:lineRule="auto"/>
              <w:rPr>
                <w:b w:val="1"/>
                <w:bCs w:val="1"/>
                <w:color w:val="000000"/>
              </w:rPr>
            </w:pPr>
            <w:r w:rsidDel="00000000" w:rsidR="00000000" w:rsidRPr="00000000">
              <w:rPr>
                <w:b w:val="1"/>
                <w:bCs w:val="1"/>
                <w:color w:val="000000"/>
                <w:rtl w:val="0"/>
              </w:rPr>
              <w:t xml:space="preserve">Fecha Transacción </w:t>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018">
            <w:pPr>
              <w:spacing w:line="240" w:lineRule="auto"/>
              <w:rPr>
                <w:color w:val="000000"/>
              </w:rPr>
            </w:pPr>
            <w:r w:rsidDel="00000000" w:rsidR="00000000" w:rsidRPr="00000000">
              <w:rPr>
                <w:color w:val="000000"/>
                <w:rtl w:val="0"/>
              </w:rPr>
              <w:t xml:space="preserve">2025-09-03 06:16:38.137</w:t>
            </w:r>
          </w:p>
        </w:tc>
      </w:tr>
      <w:tr>
        <w:trPr>
          <w:cantSplit w:val="0"/>
          <w:trHeight w:val="323"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19">
            <w:pPr>
              <w:spacing w:line="240" w:lineRule="auto"/>
              <w:rPr>
                <w:b w:val="1"/>
                <w:bCs w:val="1"/>
                <w:color w:val="000000"/>
              </w:rPr>
            </w:pPr>
            <w:r w:rsidDel="00000000" w:rsidR="00000000" w:rsidRPr="00000000">
              <w:rPr>
                <w:b w:val="1"/>
                <w:bCs w:val="1"/>
                <w:color w:val="000000"/>
                <w:rtl w:val="0"/>
              </w:rPr>
              <w:t xml:space="preserve">Incidencia relacionada</w:t>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01A">
            <w:pPr>
              <w:shd w:fill="ffffff" w:val="clear"/>
              <w:spacing w:line="240" w:lineRule="auto"/>
              <w:rPr>
                <w:color w:val="000000"/>
              </w:rPr>
            </w:pPr>
            <w:hyperlink r:id="rId13">
              <w:r w:rsidDel="00000000" w:rsidR="00000000" w:rsidRPr="00000000">
                <w:rPr>
                  <w:rtl w:val="0"/>
                </w:rPr>
                <w:t xml:space="preserve">N/A</w:t>
              </w:r>
            </w:hyperlink>
            <w:r w:rsidDel="00000000" w:rsidR="00000000" w:rsidRPr="00000000">
              <w:rPr>
                <w:rtl w:val="0"/>
              </w:rPr>
            </w:r>
          </w:p>
        </w:tc>
      </w:tr>
      <w:tr>
        <w:trPr>
          <w:cantSplit w:val="0"/>
          <w:trHeight w:val="323"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1B">
            <w:pPr>
              <w:spacing w:line="240" w:lineRule="auto"/>
              <w:rPr>
                <w:b w:val="1"/>
                <w:bCs w:val="1"/>
                <w:color w:val="000000"/>
              </w:rPr>
            </w:pPr>
            <w:r w:rsidDel="00000000" w:rsidR="00000000" w:rsidRPr="00000000">
              <w:rPr>
                <w:b w:val="1"/>
                <w:bCs w:val="1"/>
                <w:color w:val="000000"/>
                <w:rtl w:val="0"/>
              </w:rPr>
              <w:t xml:space="preserve">Versión de POS durante la afectación </w:t>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01C">
            <w:pPr>
              <w:shd w:fill="ffffff" w:val="clear"/>
              <w:spacing w:line="240" w:lineRule="auto"/>
              <w:rPr>
                <w:color w:val="000000"/>
              </w:rPr>
            </w:pPr>
            <w:r w:rsidDel="00000000" w:rsidR="00000000" w:rsidRPr="00000000">
              <w:rPr>
                <w:color w:val="000000"/>
                <w:rtl w:val="0"/>
              </w:rPr>
              <w:t xml:space="preserve">10.5.60712.16</w:t>
            </w:r>
          </w:p>
        </w:tc>
      </w:tr>
      <w:tr>
        <w:trPr>
          <w:cantSplit w:val="0"/>
          <w:trHeight w:val="323"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1D">
            <w:pPr>
              <w:spacing w:line="240" w:lineRule="auto"/>
              <w:rPr>
                <w:b w:val="1"/>
                <w:bCs w:val="1"/>
                <w:color w:val="000000"/>
              </w:rPr>
            </w:pPr>
            <w:r w:rsidDel="00000000" w:rsidR="00000000" w:rsidRPr="00000000">
              <w:rPr>
                <w:b w:val="1"/>
                <w:bCs w:val="1"/>
                <w:color w:val="000000"/>
                <w:rtl w:val="0"/>
              </w:rPr>
              <w:t xml:space="preserve">IP Caja</w:t>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01E">
            <w:pPr>
              <w:shd w:fill="ffffff" w:val="clear"/>
              <w:spacing w:line="240" w:lineRule="auto"/>
              <w:rPr/>
            </w:pPr>
            <w:r w:rsidDel="00000000" w:rsidR="00000000" w:rsidRPr="00000000">
              <w:rPr>
                <w:rtl w:val="0"/>
              </w:rPr>
              <w:t xml:space="preserve">10.81.3.141</w:t>
            </w:r>
          </w:p>
        </w:tc>
      </w:tr>
      <w:tr>
        <w:trPr>
          <w:cantSplit w:val="0"/>
          <w:trHeight w:val="323"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1F">
            <w:pPr>
              <w:spacing w:line="240" w:lineRule="auto"/>
              <w:rPr>
                <w:b w:val="1"/>
                <w:bCs w:val="1"/>
                <w:color w:val="000000"/>
              </w:rPr>
            </w:pPr>
            <w:r w:rsidDel="00000000" w:rsidR="00000000" w:rsidRPr="00000000">
              <w:rPr>
                <w:b w:val="1"/>
                <w:bCs w:val="1"/>
                <w:color w:val="000000"/>
                <w:rtl w:val="0"/>
              </w:rPr>
              <w:t xml:space="preserve">IP Store</w:t>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020">
            <w:pPr>
              <w:shd w:fill="ffffff" w:val="clear"/>
              <w:spacing w:line="240" w:lineRule="auto"/>
              <w:rPr/>
            </w:pPr>
            <w:r w:rsidDel="00000000" w:rsidR="00000000" w:rsidRPr="00000000">
              <w:rPr>
                <w:rtl w:val="0"/>
              </w:rPr>
              <w:t xml:space="preserve">10.81.3.136</w:t>
            </w:r>
          </w:p>
        </w:tc>
      </w:tr>
    </w:tbl>
    <w:p w:rsidR="00000000" w:rsidDel="00000000" w:rsidP="00000000" w:rsidRDefault="00000000" w:rsidRPr="00000000" w14:paraId="00000021">
      <w:pPr>
        <w:pStyle w:val="Heading1"/>
        <w:rPr/>
      </w:pPr>
      <w:r w:rsidDel="00000000" w:rsidR="00000000" w:rsidRPr="00000000">
        <w:br w:type="page"/>
      </w:r>
      <w:r w:rsidDel="00000000" w:rsidR="00000000" w:rsidRPr="00000000">
        <w:rPr>
          <w:rtl w:val="0"/>
        </w:rPr>
      </w:r>
    </w:p>
    <w:p w:rsidR="00000000" w:rsidDel="00000000" w:rsidP="00000000" w:rsidRDefault="00000000" w:rsidRPr="00000000" w14:paraId="00000022">
      <w:pPr>
        <w:pStyle w:val="Heading1"/>
        <w:rPr/>
      </w:pPr>
      <w:bookmarkStart w:colFirst="0" w:colLast="0" w:name="_heading=h.l7tkvcuy0uzh" w:id="2"/>
      <w:bookmarkEnd w:id="2"/>
      <w:r w:rsidDel="00000000" w:rsidR="00000000" w:rsidRPr="00000000">
        <w:rPr>
          <w:rtl w:val="0"/>
        </w:rPr>
        <w:t xml:space="preserve">Descripción general</w:t>
      </w:r>
    </w:p>
    <w:p w:rsidR="00000000" w:rsidDel="00000000" w:rsidP="00000000" w:rsidRDefault="00000000" w:rsidRPr="00000000" w14:paraId="00000023">
      <w:pPr>
        <w:spacing w:before="280" w:lineRule="auto"/>
        <w:rPr/>
      </w:pPr>
      <w:r w:rsidDel="00000000" w:rsidR="00000000" w:rsidRPr="00000000">
        <w:rPr>
          <w:rtl w:val="0"/>
        </w:rPr>
        <w:t xml:space="preserve">Nos indican que la sucursal 1883 Caja 23 se detectó que está duplicando los folios venta.</w:t>
      </w:r>
    </w:p>
    <w:p w:rsidR="00000000" w:rsidDel="00000000" w:rsidP="00000000" w:rsidRDefault="00000000" w:rsidRPr="00000000" w14:paraId="00000024">
      <w:pPr>
        <w:spacing w:before="280" w:lineRule="auto"/>
        <w:rPr/>
      </w:pPr>
      <w:r w:rsidDel="00000000" w:rsidR="00000000" w:rsidRPr="00000000">
        <w:rPr>
          <w:rtl w:val="0"/>
        </w:rPr>
        <w:t xml:space="preserve">Esto comenzó el 3 de septiembre del 2025 donde se reinició el contador de folios de la caja 23</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8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Sucursal 1883 - F A TUXTLA ALTOS, BOCHIL</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Caja 23</w:t>
      </w:r>
    </w:p>
    <w:p w:rsidR="00000000" w:rsidDel="00000000" w:rsidP="00000000" w:rsidRDefault="00000000" w:rsidRPr="00000000" w14:paraId="00000027">
      <w:pPr>
        <w:spacing w:before="280" w:lineRule="auto"/>
        <w:rPr/>
      </w:pPr>
      <w:r w:rsidDel="00000000" w:rsidR="00000000" w:rsidRPr="00000000">
        <w:rPr>
          <w:rtl w:val="0"/>
        </w:rPr>
        <w:t xml:space="preserve">Fecha de inicio de la duplicidad 3 de septiembre 2025</w:t>
      </w:r>
    </w:p>
    <w:p w:rsidR="00000000" w:rsidDel="00000000" w:rsidP="00000000" w:rsidRDefault="00000000" w:rsidRPr="00000000" w14:paraId="00000028">
      <w:pPr>
        <w:spacing w:before="280" w:lineRule="auto"/>
        <w:rPr/>
      </w:pPr>
      <w:r w:rsidDel="00000000" w:rsidR="00000000" w:rsidRPr="00000000">
        <w:rPr>
          <w:rtl w:val="0"/>
        </w:rPr>
        <w:t xml:space="preserve">En esa Fecha se tuvo un reemplazo de equipo y se solicitó la baja de la caja para la reinstalación</w:t>
      </w:r>
    </w:p>
    <w:p w:rsidR="00000000" w:rsidDel="00000000" w:rsidP="00000000" w:rsidRDefault="00000000" w:rsidRPr="00000000" w14:paraId="00000029">
      <w:pPr>
        <w:spacing w:before="280" w:lineRule="auto"/>
        <w:rPr/>
      </w:pPr>
      <w:r w:rsidDel="00000000" w:rsidR="00000000" w:rsidRPr="00000000">
        <w:rPr>
          <w:rtl w:val="0"/>
        </w:rPr>
        <w:t xml:space="preserve">Por lo cual se requiere saber que pudo haber ocurrido para que se reiniciará el contador de folios de la caja.</w:t>
      </w:r>
    </w:p>
    <w:p w:rsidR="00000000" w:rsidDel="00000000" w:rsidP="00000000" w:rsidRDefault="00000000" w:rsidRPr="00000000" w14:paraId="0000002A">
      <w:pPr>
        <w:spacing w:before="280" w:lineRule="auto"/>
        <w:rPr/>
      </w:pPr>
      <w:r w:rsidDel="00000000" w:rsidR="00000000" w:rsidRPr="00000000">
        <w:rPr>
          <w:rtl w:val="0"/>
        </w:rPr>
      </w:r>
    </w:p>
    <w:p w:rsidR="00000000" w:rsidDel="00000000" w:rsidP="00000000" w:rsidRDefault="00000000" w:rsidRPr="00000000" w14:paraId="0000002B">
      <w:pPr>
        <w:spacing w:before="280" w:lineRule="auto"/>
        <w:rPr/>
      </w:pPr>
      <w:r w:rsidDel="00000000" w:rsidR="00000000" w:rsidRPr="00000000">
        <w:rPr>
          <w:rtl w:val="0"/>
        </w:rPr>
      </w:r>
    </w:p>
    <w:p w:rsidR="00000000" w:rsidDel="00000000" w:rsidP="00000000" w:rsidRDefault="00000000" w:rsidRPr="00000000" w14:paraId="0000002C">
      <w:pPr>
        <w:spacing w:before="280" w:lineRule="auto"/>
        <w:rPr/>
      </w:pPr>
      <w:r w:rsidDel="00000000" w:rsidR="00000000" w:rsidRPr="00000000">
        <w:rPr>
          <w:rtl w:val="0"/>
        </w:rPr>
      </w:r>
    </w:p>
    <w:p w:rsidR="00000000" w:rsidDel="00000000" w:rsidP="00000000" w:rsidRDefault="00000000" w:rsidRPr="00000000" w14:paraId="0000002D">
      <w:pPr>
        <w:spacing w:before="280" w:lineRule="auto"/>
        <w:rPr/>
      </w:pPr>
      <w:r w:rsidDel="00000000" w:rsidR="00000000" w:rsidRPr="00000000">
        <w:rPr>
          <w:rtl w:val="0"/>
        </w:rPr>
      </w:r>
    </w:p>
    <w:p w:rsidR="00000000" w:rsidDel="00000000" w:rsidP="00000000" w:rsidRDefault="00000000" w:rsidRPr="00000000" w14:paraId="0000002E">
      <w:pPr>
        <w:spacing w:before="280" w:lineRule="auto"/>
        <w:rPr/>
      </w:pPr>
      <w:r w:rsidDel="00000000" w:rsidR="00000000" w:rsidRPr="00000000">
        <w:rPr>
          <w:rtl w:val="0"/>
        </w:rPr>
      </w:r>
    </w:p>
    <w:p w:rsidR="00000000" w:rsidDel="00000000" w:rsidP="00000000" w:rsidRDefault="00000000" w:rsidRPr="00000000" w14:paraId="0000002F">
      <w:pPr>
        <w:spacing w:before="280" w:lineRule="auto"/>
        <w:rPr/>
      </w:pPr>
      <w:r w:rsidDel="00000000" w:rsidR="00000000" w:rsidRPr="00000000">
        <w:rPr>
          <w:rtl w:val="0"/>
        </w:rPr>
      </w:r>
    </w:p>
    <w:p w:rsidR="00000000" w:rsidDel="00000000" w:rsidP="00000000" w:rsidRDefault="00000000" w:rsidRPr="00000000" w14:paraId="00000030">
      <w:pPr>
        <w:spacing w:before="280" w:lineRule="auto"/>
        <w:rPr/>
      </w:pPr>
      <w:r w:rsidDel="00000000" w:rsidR="00000000" w:rsidRPr="00000000">
        <w:rPr>
          <w:rtl w:val="0"/>
        </w:rPr>
      </w:r>
    </w:p>
    <w:p w:rsidR="00000000" w:rsidDel="00000000" w:rsidP="00000000" w:rsidRDefault="00000000" w:rsidRPr="00000000" w14:paraId="00000031">
      <w:pPr>
        <w:spacing w:before="280" w:lineRule="auto"/>
        <w:rPr/>
      </w:pPr>
      <w:r w:rsidDel="00000000" w:rsidR="00000000" w:rsidRPr="00000000">
        <w:rPr>
          <w:rtl w:val="0"/>
        </w:rPr>
      </w:r>
    </w:p>
    <w:p w:rsidR="00000000" w:rsidDel="00000000" w:rsidP="00000000" w:rsidRDefault="00000000" w:rsidRPr="00000000" w14:paraId="00000032">
      <w:pPr>
        <w:spacing w:before="280" w:lineRule="auto"/>
        <w:rPr/>
      </w:pPr>
      <w:r w:rsidDel="00000000" w:rsidR="00000000" w:rsidRPr="00000000">
        <w:rPr>
          <w:rtl w:val="0"/>
        </w:rPr>
      </w:r>
    </w:p>
    <w:p w:rsidR="00000000" w:rsidDel="00000000" w:rsidP="00000000" w:rsidRDefault="00000000" w:rsidRPr="00000000" w14:paraId="00000033">
      <w:pPr>
        <w:spacing w:before="280" w:lineRule="auto"/>
        <w:rPr/>
      </w:pPr>
      <w:r w:rsidDel="00000000" w:rsidR="00000000" w:rsidRPr="00000000">
        <w:rPr>
          <w:rtl w:val="0"/>
        </w:rPr>
      </w:r>
    </w:p>
    <w:p w:rsidR="00000000" w:rsidDel="00000000" w:rsidP="00000000" w:rsidRDefault="00000000" w:rsidRPr="00000000" w14:paraId="00000034">
      <w:pPr>
        <w:spacing w:before="280" w:lineRule="auto"/>
        <w:rPr/>
      </w:pPr>
      <w:r w:rsidDel="00000000" w:rsidR="00000000" w:rsidRPr="00000000">
        <w:rPr>
          <w:rtl w:val="0"/>
        </w:rPr>
      </w:r>
    </w:p>
    <w:p w:rsidR="00000000" w:rsidDel="00000000" w:rsidP="00000000" w:rsidRDefault="00000000" w:rsidRPr="00000000" w14:paraId="00000035">
      <w:pPr>
        <w:spacing w:before="280" w:lineRule="auto"/>
        <w:rPr/>
      </w:pPr>
      <w:r w:rsidDel="00000000" w:rsidR="00000000" w:rsidRPr="00000000">
        <w:rPr>
          <w:rtl w:val="0"/>
        </w:rPr>
      </w:r>
    </w:p>
    <w:p w:rsidR="00000000" w:rsidDel="00000000" w:rsidP="00000000" w:rsidRDefault="00000000" w:rsidRPr="00000000" w14:paraId="00000036">
      <w:pPr>
        <w:pStyle w:val="Heading1"/>
        <w:rPr/>
      </w:pPr>
      <w:r w:rsidDel="00000000" w:rsidR="00000000" w:rsidRPr="00000000">
        <w:rPr>
          <w:rtl w:val="0"/>
        </w:rPr>
        <w:t xml:space="preserve">Diagnóstico</w:t>
      </w:r>
    </w:p>
    <w:p w:rsidR="00000000" w:rsidDel="00000000" w:rsidP="00000000" w:rsidRDefault="00000000" w:rsidRPr="00000000" w14:paraId="00000037">
      <w:pPr>
        <w:shd w:fill="ffffff" w:val="clear"/>
        <w:spacing w:line="240" w:lineRule="auto"/>
        <w:rPr/>
      </w:pPr>
      <w:r w:rsidDel="00000000" w:rsidR="00000000" w:rsidRPr="00000000">
        <w:rPr>
          <w:rtl w:val="0"/>
        </w:rPr>
        <w:t xml:space="preserve">Se procedió a revisar la caja 23 de la Sucursal 1883, confirmando que, en efecto, la caja fue reinstalada el día 02-09-25, en donde se instaló la versión de POS 10.5.60712.16</w:t>
      </w:r>
    </w:p>
    <w:p w:rsidR="00000000" w:rsidDel="00000000" w:rsidP="00000000" w:rsidRDefault="00000000" w:rsidRPr="00000000" w14:paraId="00000038">
      <w:pPr>
        <w:shd w:fill="ffffff" w:val="clear"/>
        <w:spacing w:line="240" w:lineRule="auto"/>
        <w:rPr/>
      </w:pPr>
      <w:r w:rsidDel="00000000" w:rsidR="00000000" w:rsidRPr="00000000">
        <w:rPr>
          <w:rtl w:val="0"/>
        </w:rPr>
      </w:r>
    </w:p>
    <w:p w:rsidR="00000000" w:rsidDel="00000000" w:rsidP="00000000" w:rsidRDefault="00000000" w:rsidRPr="00000000" w14:paraId="00000039">
      <w:pPr>
        <w:shd w:fill="ffffff" w:val="clear"/>
        <w:spacing w:line="240" w:lineRule="auto"/>
        <w:rPr/>
      </w:pPr>
      <w:r w:rsidDel="00000000" w:rsidR="00000000" w:rsidRPr="00000000">
        <w:rPr>
          <w:rFonts w:ascii="Courier New" w:cs="Courier New" w:eastAsia="Courier New" w:hAnsi="Courier New"/>
          <w:color w:val="000000"/>
          <w:sz w:val="20"/>
          <w:szCs w:val="20"/>
          <w:highlight w:val="white"/>
          <w:rtl w:val="0"/>
        </w:rPr>
        <w:t xml:space="preserve">[2025-09-02 14:58:38:408],FARMAX_UPDATE_INSTALLER,FARMAX.UPDATER,INFO,,Se completo el proceso de insalación para el NODO:PosTerminal VERSION:10.5.60712.16</w:t>
      </w: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Se procedió a consultar la primera transacción registrada en Archive para la caja 23 de la sucursal 1883.</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spacing w:line="240" w:lineRule="auto"/>
        <w:jc w:val="left"/>
        <w:rPr>
          <w:rFonts w:ascii="Consolas" w:cs="Consolas" w:eastAsia="Consolas" w:hAnsi="Consolas"/>
          <w:color w:val="000000"/>
          <w:sz w:val="19"/>
          <w:szCs w:val="19"/>
        </w:rPr>
      </w:pPr>
      <w:r w:rsidDel="00000000" w:rsidR="00000000" w:rsidRPr="00000000">
        <w:rPr>
          <w:rFonts w:ascii="Consolas" w:cs="Consolas" w:eastAsia="Consolas" w:hAnsi="Consolas"/>
          <w:color w:val="0000ff"/>
          <w:sz w:val="19"/>
          <w:szCs w:val="19"/>
          <w:rtl w:val="0"/>
        </w:rPr>
        <w:t xml:space="preserve">select</w:t>
      </w: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0000ff"/>
          <w:sz w:val="19"/>
          <w:szCs w:val="19"/>
          <w:rtl w:val="0"/>
        </w:rPr>
        <w:t xml:space="preserve">top</w:t>
      </w:r>
      <w:r w:rsidDel="00000000" w:rsidR="00000000" w:rsidRPr="00000000">
        <w:rPr>
          <w:rFonts w:ascii="Consolas" w:cs="Consolas" w:eastAsia="Consolas" w:hAnsi="Consolas"/>
          <w:color w:val="000000"/>
          <w:sz w:val="19"/>
          <w:szCs w:val="19"/>
          <w:rtl w:val="0"/>
        </w:rPr>
        <w:t xml:space="preserve"> 1 </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0000ff"/>
          <w:sz w:val="19"/>
          <w:szCs w:val="19"/>
          <w:rtl w:val="0"/>
        </w:rPr>
        <w:t xml:space="preserve">from</w:t>
      </w:r>
      <w:r w:rsidDel="00000000" w:rsidR="00000000" w:rsidRPr="00000000">
        <w:rPr>
          <w:rFonts w:ascii="Consolas" w:cs="Consolas" w:eastAsia="Consolas" w:hAnsi="Consolas"/>
          <w:color w:val="000000"/>
          <w:sz w:val="19"/>
          <w:szCs w:val="19"/>
          <w:rtl w:val="0"/>
        </w:rPr>
        <w:t xml:space="preserve"> trnTransaccionesCab </w:t>
      </w:r>
      <w:r w:rsidDel="00000000" w:rsidR="00000000" w:rsidRPr="00000000">
        <w:rPr>
          <w:rFonts w:ascii="Consolas" w:cs="Consolas" w:eastAsia="Consolas" w:hAnsi="Consolas"/>
          <w:color w:val="0000ff"/>
          <w:sz w:val="19"/>
          <w:szCs w:val="19"/>
          <w:rtl w:val="0"/>
        </w:rPr>
        <w:t xml:space="preserve">nolock</w:t>
      </w:r>
      <w:r w:rsidDel="00000000" w:rsidR="00000000" w:rsidRPr="00000000">
        <w:rPr>
          <w:rtl w:val="0"/>
        </w:rPr>
      </w:r>
    </w:p>
    <w:p w:rsidR="00000000" w:rsidDel="00000000" w:rsidP="00000000" w:rsidRDefault="00000000" w:rsidRPr="00000000" w14:paraId="0000003E">
      <w:pPr>
        <w:spacing w:line="240" w:lineRule="auto"/>
        <w:jc w:val="left"/>
        <w:rPr>
          <w:rFonts w:ascii="Consolas" w:cs="Consolas" w:eastAsia="Consolas" w:hAnsi="Consolas"/>
          <w:color w:val="000000"/>
          <w:sz w:val="19"/>
          <w:szCs w:val="19"/>
        </w:rPr>
      </w:pPr>
      <w:r w:rsidDel="00000000" w:rsidR="00000000" w:rsidRPr="00000000">
        <w:rPr>
          <w:rFonts w:ascii="Consolas" w:cs="Consolas" w:eastAsia="Consolas" w:hAnsi="Consolas"/>
          <w:color w:val="0000ff"/>
          <w:sz w:val="19"/>
          <w:szCs w:val="19"/>
          <w:rtl w:val="0"/>
        </w:rPr>
        <w:t xml:space="preserve">where</w:t>
      </w:r>
      <w:r w:rsidDel="00000000" w:rsidR="00000000" w:rsidRPr="00000000">
        <w:rPr>
          <w:rFonts w:ascii="Consolas" w:cs="Consolas" w:eastAsia="Consolas" w:hAnsi="Consolas"/>
          <w:color w:val="000000"/>
          <w:sz w:val="19"/>
          <w:szCs w:val="19"/>
          <w:rtl w:val="0"/>
        </w:rPr>
        <w:t xml:space="preserve"> codigoSucursal </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00"/>
          <w:sz w:val="19"/>
          <w:szCs w:val="19"/>
          <w:rtl w:val="0"/>
        </w:rPr>
        <w:t xml:space="preserve"> 1883 </w:t>
      </w:r>
      <w:r w:rsidDel="00000000" w:rsidR="00000000" w:rsidRPr="00000000">
        <w:rPr>
          <w:rFonts w:ascii="Consolas" w:cs="Consolas" w:eastAsia="Consolas" w:hAnsi="Consolas"/>
          <w:color w:val="808080"/>
          <w:sz w:val="19"/>
          <w:szCs w:val="19"/>
          <w:rtl w:val="0"/>
        </w:rPr>
        <w:t xml:space="preserve">and</w:t>
      </w:r>
      <w:r w:rsidDel="00000000" w:rsidR="00000000" w:rsidRPr="00000000">
        <w:rPr>
          <w:rFonts w:ascii="Consolas" w:cs="Consolas" w:eastAsia="Consolas" w:hAnsi="Consolas"/>
          <w:color w:val="000000"/>
          <w:sz w:val="19"/>
          <w:szCs w:val="19"/>
          <w:rtl w:val="0"/>
        </w:rPr>
        <w:t xml:space="preserve"> numeroCaja </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00"/>
          <w:sz w:val="19"/>
          <w:szCs w:val="19"/>
          <w:rtl w:val="0"/>
        </w:rPr>
        <w:t xml:space="preserve"> 23</w:t>
      </w:r>
    </w:p>
    <w:p w:rsidR="00000000" w:rsidDel="00000000" w:rsidP="00000000" w:rsidRDefault="00000000" w:rsidRPr="00000000" w14:paraId="0000003F">
      <w:pPr>
        <w:rPr/>
      </w:pPr>
      <w:r w:rsidDel="00000000" w:rsidR="00000000" w:rsidRPr="00000000">
        <w:rPr>
          <w:rFonts w:ascii="Consolas" w:cs="Consolas" w:eastAsia="Consolas" w:hAnsi="Consolas"/>
          <w:color w:val="0000ff"/>
          <w:sz w:val="19"/>
          <w:szCs w:val="19"/>
          <w:rtl w:val="0"/>
        </w:rPr>
        <w:t xml:space="preserve">order</w:t>
      </w: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0000ff"/>
          <w:sz w:val="19"/>
          <w:szCs w:val="19"/>
          <w:rtl w:val="0"/>
        </w:rPr>
        <w:t xml:space="preserve">by</w:t>
      </w:r>
      <w:r w:rsidDel="00000000" w:rsidR="00000000" w:rsidRPr="00000000">
        <w:rPr>
          <w:rFonts w:ascii="Consolas" w:cs="Consolas" w:eastAsia="Consolas" w:hAnsi="Consolas"/>
          <w:color w:val="000000"/>
          <w:sz w:val="19"/>
          <w:szCs w:val="19"/>
          <w:rtl w:val="0"/>
        </w:rPr>
        <w:t xml:space="preserve"> fechatransaccion </w:t>
      </w:r>
      <w:r w:rsidDel="00000000" w:rsidR="00000000" w:rsidRPr="00000000">
        <w:rPr>
          <w:rFonts w:ascii="Consolas" w:cs="Consolas" w:eastAsia="Consolas" w:hAnsi="Consolas"/>
          <w:color w:val="0000ff"/>
          <w:sz w:val="19"/>
          <w:szCs w:val="19"/>
          <w:rtl w:val="0"/>
        </w:rPr>
        <w:t xml:space="preserve">asc</w:t>
      </w: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La cual nos regresa como resultado el folio </w:t>
      </w:r>
      <w:r w:rsidDel="00000000" w:rsidR="00000000" w:rsidRPr="00000000">
        <w:rPr>
          <w:b w:val="1"/>
          <w:bCs w:val="1"/>
          <w:rtl w:val="0"/>
        </w:rPr>
        <w:t xml:space="preserve">V18832300000002</w:t>
      </w:r>
      <w:r w:rsidDel="00000000" w:rsidR="00000000" w:rsidRPr="00000000">
        <w:rPr>
          <w:rtl w:val="0"/>
        </w:rPr>
        <w:t xml:space="preserve">, con Fecha Transacción</w:t>
      </w:r>
    </w:p>
    <w:p w:rsidR="00000000" w:rsidDel="00000000" w:rsidP="00000000" w:rsidRDefault="00000000" w:rsidRPr="00000000" w14:paraId="00000042">
      <w:pPr>
        <w:rPr>
          <w:b w:val="1"/>
          <w:bCs w:val="1"/>
        </w:rPr>
      </w:pPr>
      <w:r w:rsidDel="00000000" w:rsidR="00000000" w:rsidRPr="00000000">
        <w:rPr>
          <w:b w:val="1"/>
          <w:bCs w:val="1"/>
          <w:rtl w:val="0"/>
        </w:rPr>
        <w:t xml:space="preserve">2022-07-08 11:38:13.667</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254635</wp:posOffset>
            </wp:positionV>
            <wp:extent cx="5620534" cy="400106"/>
            <wp:effectExtent b="0" l="0" r="0" t="0"/>
            <wp:wrapSquare wrapText="bothSides" distB="0" distT="0" distL="114300" distR="114300"/>
            <wp:docPr id="2147333391" name="image12.png"/>
            <a:graphic>
              <a:graphicData uri="http://schemas.openxmlformats.org/drawingml/2006/picture">
                <pic:pic>
                  <pic:nvPicPr>
                    <pic:cNvPr id="0" name="image12.png"/>
                    <pic:cNvPicPr preferRelativeResize="0"/>
                  </pic:nvPicPr>
                  <pic:blipFill>
                    <a:blip r:embed="rId14"/>
                    <a:srcRect b="0" l="0" r="0" t="0"/>
                    <a:stretch>
                      <a:fillRect/>
                    </a:stretch>
                  </pic:blipFill>
                  <pic:spPr>
                    <a:xfrm>
                      <a:off x="0" y="0"/>
                      <a:ext cx="5620534" cy="400106"/>
                    </a:xfrm>
                    <a:prstGeom prst="rect"/>
                    <a:ln/>
                  </pic:spPr>
                </pic:pic>
              </a:graphicData>
            </a:graphic>
          </wp:anchor>
        </w:drawing>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En base a esta fecha se ejecutó la siguiente consulta en Archive para identificar los folios duplicados y detectar a partir de cuando ocurrieron.</w:t>
      </w:r>
    </w:p>
    <w:p w:rsidR="00000000" w:rsidDel="00000000" w:rsidP="00000000" w:rsidRDefault="00000000" w:rsidRPr="00000000" w14:paraId="00000046">
      <w:pPr>
        <w:rPr/>
      </w:pPr>
      <w:r w:rsidDel="00000000" w:rsidR="00000000" w:rsidRPr="00000000">
        <w:rPr>
          <w:rtl w:val="0"/>
        </w:rPr>
        <w:t xml:space="preserve">Se tomo como fecha inicio, la fecha de la primera transacción la cual es: </w:t>
      </w:r>
      <w:r w:rsidDel="00000000" w:rsidR="00000000" w:rsidRPr="00000000">
        <w:rPr>
          <w:b w:val="1"/>
          <w:bCs w:val="1"/>
          <w:rtl w:val="0"/>
        </w:rPr>
        <w:t xml:space="preserve">2022-07-08 11:38:13.667 </w:t>
      </w:r>
      <w:r w:rsidDel="00000000" w:rsidR="00000000" w:rsidRPr="00000000">
        <w:rPr>
          <w:rtl w:val="0"/>
        </w:rPr>
        <w:t xml:space="preserve">y fecha fin la actual </w:t>
      </w:r>
      <w:r w:rsidDel="00000000" w:rsidR="00000000" w:rsidRPr="00000000">
        <w:rPr>
          <w:b w:val="1"/>
          <w:bCs w:val="1"/>
          <w:rtl w:val="0"/>
        </w:rPr>
        <w:t xml:space="preserve">13-01-2026</w:t>
      </w:r>
      <w:r w:rsidDel="00000000" w:rsidR="00000000" w:rsidRPr="00000000">
        <w:rPr>
          <w:rtl w:val="0"/>
        </w:rPr>
        <w:t xml:space="preserve">.</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spacing w:line="240" w:lineRule="auto"/>
        <w:jc w:val="left"/>
        <w:rPr>
          <w:rFonts w:ascii="Consolas" w:cs="Consolas" w:eastAsia="Consolas" w:hAnsi="Consolas"/>
          <w:color w:val="000000"/>
          <w:sz w:val="19"/>
          <w:szCs w:val="19"/>
        </w:rPr>
      </w:pPr>
      <w:r w:rsidDel="00000000" w:rsidR="00000000" w:rsidRPr="00000000">
        <w:rPr>
          <w:rFonts w:ascii="Consolas" w:cs="Consolas" w:eastAsia="Consolas" w:hAnsi="Consolas"/>
          <w:color w:val="0000ff"/>
          <w:sz w:val="19"/>
          <w:szCs w:val="19"/>
          <w:rtl w:val="0"/>
        </w:rPr>
        <w:t xml:space="preserve">DECLARE</w:t>
      </w:r>
      <w:r w:rsidDel="00000000" w:rsidR="00000000" w:rsidRPr="00000000">
        <w:rPr>
          <w:rFonts w:ascii="Consolas" w:cs="Consolas" w:eastAsia="Consolas" w:hAnsi="Consolas"/>
          <w:color w:val="000000"/>
          <w:sz w:val="19"/>
          <w:szCs w:val="19"/>
          <w:rtl w:val="0"/>
        </w:rPr>
        <w:t xml:space="preserve"> @fechaInicio </w:t>
      </w:r>
      <w:r w:rsidDel="00000000" w:rsidR="00000000" w:rsidRPr="00000000">
        <w:rPr>
          <w:rFonts w:ascii="Consolas" w:cs="Consolas" w:eastAsia="Consolas" w:hAnsi="Consolas"/>
          <w:color w:val="0000ff"/>
          <w:sz w:val="19"/>
          <w:szCs w:val="19"/>
          <w:rtl w:val="0"/>
        </w:rPr>
        <w:t xml:space="preserve">DATE</w:t>
      </w: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ff0000"/>
          <w:sz w:val="19"/>
          <w:szCs w:val="19"/>
          <w:rtl w:val="0"/>
        </w:rPr>
        <w:t xml:space="preserve">'2022-07-07'</w:t>
      </w:r>
      <w:r w:rsidDel="00000000" w:rsidR="00000000" w:rsidRPr="00000000">
        <w:rPr>
          <w:rFonts w:ascii="Consolas" w:cs="Consolas" w:eastAsia="Consolas" w:hAnsi="Consolas"/>
          <w:color w:val="808080"/>
          <w:sz w:val="19"/>
          <w:szCs w:val="19"/>
          <w:rtl w:val="0"/>
        </w:rPr>
        <w:t xml:space="preserve">;</w:t>
      </w:r>
      <w:r w:rsidDel="00000000" w:rsidR="00000000" w:rsidRPr="00000000">
        <w:rPr>
          <w:rtl w:val="0"/>
        </w:rPr>
      </w:r>
    </w:p>
    <w:p w:rsidR="00000000" w:rsidDel="00000000" w:rsidP="00000000" w:rsidRDefault="00000000" w:rsidRPr="00000000" w14:paraId="00000049">
      <w:pPr>
        <w:spacing w:line="240" w:lineRule="auto"/>
        <w:jc w:val="left"/>
        <w:rPr>
          <w:rFonts w:ascii="Consolas" w:cs="Consolas" w:eastAsia="Consolas" w:hAnsi="Consolas"/>
          <w:color w:val="000000"/>
          <w:sz w:val="19"/>
          <w:szCs w:val="19"/>
        </w:rPr>
      </w:pPr>
      <w:r w:rsidDel="00000000" w:rsidR="00000000" w:rsidRPr="00000000">
        <w:rPr>
          <w:rFonts w:ascii="Consolas" w:cs="Consolas" w:eastAsia="Consolas" w:hAnsi="Consolas"/>
          <w:color w:val="0000ff"/>
          <w:sz w:val="19"/>
          <w:szCs w:val="19"/>
          <w:rtl w:val="0"/>
        </w:rPr>
        <w:t xml:space="preserve">DECLARE</w:t>
      </w:r>
      <w:r w:rsidDel="00000000" w:rsidR="00000000" w:rsidRPr="00000000">
        <w:rPr>
          <w:rFonts w:ascii="Consolas" w:cs="Consolas" w:eastAsia="Consolas" w:hAnsi="Consolas"/>
          <w:color w:val="000000"/>
          <w:sz w:val="19"/>
          <w:szCs w:val="19"/>
          <w:rtl w:val="0"/>
        </w:rPr>
        <w:t xml:space="preserve"> @fechaFin    </w:t>
      </w:r>
      <w:r w:rsidDel="00000000" w:rsidR="00000000" w:rsidRPr="00000000">
        <w:rPr>
          <w:rFonts w:ascii="Consolas" w:cs="Consolas" w:eastAsia="Consolas" w:hAnsi="Consolas"/>
          <w:color w:val="0000ff"/>
          <w:sz w:val="19"/>
          <w:szCs w:val="19"/>
          <w:rtl w:val="0"/>
        </w:rPr>
        <w:t xml:space="preserve">DATE</w:t>
      </w: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ff0000"/>
          <w:sz w:val="19"/>
          <w:szCs w:val="19"/>
          <w:rtl w:val="0"/>
        </w:rPr>
        <w:t xml:space="preserve">'2026-01-13'</w:t>
      </w:r>
      <w:r w:rsidDel="00000000" w:rsidR="00000000" w:rsidRPr="00000000">
        <w:rPr>
          <w:rFonts w:ascii="Consolas" w:cs="Consolas" w:eastAsia="Consolas" w:hAnsi="Consolas"/>
          <w:color w:val="808080"/>
          <w:sz w:val="19"/>
          <w:szCs w:val="19"/>
          <w:rtl w:val="0"/>
        </w:rPr>
        <w:t xml:space="preserve">;</w:t>
      </w:r>
      <w:r w:rsidDel="00000000" w:rsidR="00000000" w:rsidRPr="00000000">
        <w:rPr>
          <w:rtl w:val="0"/>
        </w:rPr>
      </w:r>
    </w:p>
    <w:p w:rsidR="00000000" w:rsidDel="00000000" w:rsidP="00000000" w:rsidRDefault="00000000" w:rsidRPr="00000000" w14:paraId="0000004A">
      <w:pPr>
        <w:spacing w:line="240" w:lineRule="auto"/>
        <w:jc w:val="left"/>
        <w:rPr>
          <w:rFonts w:ascii="Consolas" w:cs="Consolas" w:eastAsia="Consolas" w:hAnsi="Consolas"/>
          <w:color w:val="000000"/>
          <w:sz w:val="19"/>
          <w:szCs w:val="19"/>
        </w:rPr>
      </w:pPr>
      <w:r w:rsidDel="00000000" w:rsidR="00000000" w:rsidRPr="00000000">
        <w:rPr>
          <w:rtl w:val="0"/>
        </w:rPr>
      </w:r>
    </w:p>
    <w:p w:rsidR="00000000" w:rsidDel="00000000" w:rsidP="00000000" w:rsidRDefault="00000000" w:rsidRPr="00000000" w14:paraId="0000004B">
      <w:pPr>
        <w:spacing w:line="240" w:lineRule="auto"/>
        <w:jc w:val="left"/>
        <w:rPr>
          <w:rFonts w:ascii="Consolas" w:cs="Consolas" w:eastAsia="Consolas" w:hAnsi="Consolas"/>
          <w:color w:val="000000"/>
          <w:sz w:val="19"/>
          <w:szCs w:val="19"/>
        </w:rPr>
      </w:pPr>
      <w:r w:rsidDel="00000000" w:rsidR="00000000" w:rsidRPr="00000000">
        <w:rPr>
          <w:rFonts w:ascii="Consolas" w:cs="Consolas" w:eastAsia="Consolas" w:hAnsi="Consolas"/>
          <w:color w:val="0000ff"/>
          <w:sz w:val="19"/>
          <w:szCs w:val="19"/>
          <w:rtl w:val="0"/>
        </w:rPr>
        <w:t xml:space="preserve">SELECT</w:t>
      </w:r>
      <w:r w:rsidDel="00000000" w:rsidR="00000000" w:rsidRPr="00000000">
        <w:rPr>
          <w:rFonts w:ascii="Consolas" w:cs="Consolas" w:eastAsia="Consolas" w:hAnsi="Consolas"/>
          <w:color w:val="000000"/>
          <w:sz w:val="19"/>
          <w:szCs w:val="19"/>
          <w:rtl w:val="0"/>
        </w:rPr>
        <w:t xml:space="preserve"> </w:t>
      </w:r>
    </w:p>
    <w:p w:rsidR="00000000" w:rsidDel="00000000" w:rsidP="00000000" w:rsidRDefault="00000000" w:rsidRPr="00000000" w14:paraId="0000004C">
      <w:pPr>
        <w:spacing w:line="240" w:lineRule="auto"/>
        <w:jc w:val="left"/>
        <w:rPr>
          <w:rFonts w:ascii="Consolas" w:cs="Consolas" w:eastAsia="Consolas" w:hAnsi="Consolas"/>
          <w:color w:val="000000"/>
          <w:sz w:val="19"/>
          <w:szCs w:val="19"/>
        </w:rPr>
      </w:pPr>
      <w:r w:rsidDel="00000000" w:rsidR="00000000" w:rsidRPr="00000000">
        <w:rPr>
          <w:rFonts w:ascii="Consolas" w:cs="Consolas" w:eastAsia="Consolas" w:hAnsi="Consolas"/>
          <w:color w:val="000000"/>
          <w:sz w:val="19"/>
          <w:szCs w:val="19"/>
          <w:rtl w:val="0"/>
        </w:rPr>
        <w:t xml:space="preserve">    codigoSucursal</w:t>
      </w:r>
      <w:r w:rsidDel="00000000" w:rsidR="00000000" w:rsidRPr="00000000">
        <w:rPr>
          <w:rFonts w:ascii="Consolas" w:cs="Consolas" w:eastAsia="Consolas" w:hAnsi="Consolas"/>
          <w:color w:val="808080"/>
          <w:sz w:val="19"/>
          <w:szCs w:val="19"/>
          <w:rtl w:val="0"/>
        </w:rPr>
        <w:t xml:space="preserve">,</w:t>
      </w:r>
      <w:r w:rsidDel="00000000" w:rsidR="00000000" w:rsidRPr="00000000">
        <w:rPr>
          <w:rtl w:val="0"/>
        </w:rPr>
      </w:r>
    </w:p>
    <w:p w:rsidR="00000000" w:rsidDel="00000000" w:rsidP="00000000" w:rsidRDefault="00000000" w:rsidRPr="00000000" w14:paraId="0000004D">
      <w:pPr>
        <w:spacing w:line="240" w:lineRule="auto"/>
        <w:jc w:val="left"/>
        <w:rPr>
          <w:rFonts w:ascii="Consolas" w:cs="Consolas" w:eastAsia="Consolas" w:hAnsi="Consolas"/>
          <w:color w:val="000000"/>
          <w:sz w:val="19"/>
          <w:szCs w:val="19"/>
        </w:rPr>
      </w:pPr>
      <w:r w:rsidDel="00000000" w:rsidR="00000000" w:rsidRPr="00000000">
        <w:rPr>
          <w:rFonts w:ascii="Consolas" w:cs="Consolas" w:eastAsia="Consolas" w:hAnsi="Consolas"/>
          <w:color w:val="000000"/>
          <w:sz w:val="19"/>
          <w:szCs w:val="19"/>
          <w:rtl w:val="0"/>
        </w:rPr>
        <w:t xml:space="preserve">    numeroCaja</w:t>
      </w:r>
      <w:r w:rsidDel="00000000" w:rsidR="00000000" w:rsidRPr="00000000">
        <w:rPr>
          <w:rFonts w:ascii="Consolas" w:cs="Consolas" w:eastAsia="Consolas" w:hAnsi="Consolas"/>
          <w:color w:val="808080"/>
          <w:sz w:val="19"/>
          <w:szCs w:val="19"/>
          <w:rtl w:val="0"/>
        </w:rPr>
        <w:t xml:space="preserve">,</w:t>
      </w:r>
      <w:r w:rsidDel="00000000" w:rsidR="00000000" w:rsidRPr="00000000">
        <w:rPr>
          <w:rtl w:val="0"/>
        </w:rPr>
      </w:r>
    </w:p>
    <w:p w:rsidR="00000000" w:rsidDel="00000000" w:rsidP="00000000" w:rsidRDefault="00000000" w:rsidRPr="00000000" w14:paraId="0000004E">
      <w:pPr>
        <w:spacing w:line="240" w:lineRule="auto"/>
        <w:jc w:val="left"/>
        <w:rPr>
          <w:rFonts w:ascii="Consolas" w:cs="Consolas" w:eastAsia="Consolas" w:hAnsi="Consolas"/>
          <w:color w:val="000000"/>
          <w:sz w:val="19"/>
          <w:szCs w:val="19"/>
        </w:rPr>
      </w:pPr>
      <w:r w:rsidDel="00000000" w:rsidR="00000000" w:rsidRPr="00000000">
        <w:rPr>
          <w:rFonts w:ascii="Consolas" w:cs="Consolas" w:eastAsia="Consolas" w:hAnsi="Consolas"/>
          <w:color w:val="000000"/>
          <w:sz w:val="19"/>
          <w:szCs w:val="19"/>
          <w:rtl w:val="0"/>
        </w:rPr>
        <w:t xml:space="preserve">    folioTransaccion</w:t>
      </w:r>
      <w:r w:rsidDel="00000000" w:rsidR="00000000" w:rsidRPr="00000000">
        <w:rPr>
          <w:rFonts w:ascii="Consolas" w:cs="Consolas" w:eastAsia="Consolas" w:hAnsi="Consolas"/>
          <w:color w:val="808080"/>
          <w:sz w:val="19"/>
          <w:szCs w:val="19"/>
          <w:rtl w:val="0"/>
        </w:rPr>
        <w:t xml:space="preserve">,</w:t>
      </w:r>
      <w:r w:rsidDel="00000000" w:rsidR="00000000" w:rsidRPr="00000000">
        <w:rPr>
          <w:rtl w:val="0"/>
        </w:rPr>
      </w:r>
    </w:p>
    <w:p w:rsidR="00000000" w:rsidDel="00000000" w:rsidP="00000000" w:rsidRDefault="00000000" w:rsidRPr="00000000" w14:paraId="0000004F">
      <w:pPr>
        <w:spacing w:line="240" w:lineRule="auto"/>
        <w:jc w:val="left"/>
        <w:rPr>
          <w:rFonts w:ascii="Consolas" w:cs="Consolas" w:eastAsia="Consolas" w:hAnsi="Consolas"/>
          <w:color w:val="000000"/>
          <w:sz w:val="19"/>
          <w:szCs w:val="19"/>
        </w:rPr>
      </w:pP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ff00ff"/>
          <w:sz w:val="19"/>
          <w:szCs w:val="19"/>
          <w:rtl w:val="0"/>
        </w:rPr>
        <w:t xml:space="preserve">COUNT</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0000ff"/>
          <w:sz w:val="19"/>
          <w:szCs w:val="19"/>
          <w:rtl w:val="0"/>
        </w:rPr>
        <w:t xml:space="preserve">AS</w:t>
      </w:r>
      <w:r w:rsidDel="00000000" w:rsidR="00000000" w:rsidRPr="00000000">
        <w:rPr>
          <w:rFonts w:ascii="Consolas" w:cs="Consolas" w:eastAsia="Consolas" w:hAnsi="Consolas"/>
          <w:color w:val="000000"/>
          <w:sz w:val="19"/>
          <w:szCs w:val="19"/>
          <w:rtl w:val="0"/>
        </w:rPr>
        <w:t xml:space="preserve"> total</w:t>
      </w:r>
      <w:r w:rsidDel="00000000" w:rsidR="00000000" w:rsidRPr="00000000">
        <w:rPr>
          <w:rFonts w:ascii="Consolas" w:cs="Consolas" w:eastAsia="Consolas" w:hAnsi="Consolas"/>
          <w:color w:val="808080"/>
          <w:sz w:val="19"/>
          <w:szCs w:val="19"/>
          <w:rtl w:val="0"/>
        </w:rPr>
        <w:t xml:space="preserve">,</w:t>
      </w:r>
      <w:r w:rsidDel="00000000" w:rsidR="00000000" w:rsidRPr="00000000">
        <w:rPr>
          <w:rtl w:val="0"/>
        </w:rPr>
      </w:r>
    </w:p>
    <w:p w:rsidR="00000000" w:rsidDel="00000000" w:rsidP="00000000" w:rsidRDefault="00000000" w:rsidRPr="00000000" w14:paraId="00000050">
      <w:pPr>
        <w:spacing w:line="240" w:lineRule="auto"/>
        <w:jc w:val="left"/>
        <w:rPr>
          <w:rFonts w:ascii="Consolas" w:cs="Consolas" w:eastAsia="Consolas" w:hAnsi="Consolas"/>
          <w:color w:val="000000"/>
          <w:sz w:val="19"/>
          <w:szCs w:val="19"/>
        </w:rPr>
      </w:pP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ff00ff"/>
          <w:sz w:val="19"/>
          <w:szCs w:val="19"/>
          <w:rtl w:val="0"/>
        </w:rPr>
        <w:t xml:space="preserve">MIN</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00"/>
          <w:sz w:val="19"/>
          <w:szCs w:val="19"/>
          <w:rtl w:val="0"/>
        </w:rPr>
        <w:t xml:space="preserve">fechaTransaccion</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0000ff"/>
          <w:sz w:val="19"/>
          <w:szCs w:val="19"/>
          <w:rtl w:val="0"/>
        </w:rPr>
        <w:t xml:space="preserve">AS</w:t>
      </w:r>
      <w:r w:rsidDel="00000000" w:rsidR="00000000" w:rsidRPr="00000000">
        <w:rPr>
          <w:rFonts w:ascii="Consolas" w:cs="Consolas" w:eastAsia="Consolas" w:hAnsi="Consolas"/>
          <w:color w:val="000000"/>
          <w:sz w:val="19"/>
          <w:szCs w:val="19"/>
          <w:rtl w:val="0"/>
        </w:rPr>
        <w:t xml:space="preserve"> primeraFecha</w:t>
      </w:r>
      <w:r w:rsidDel="00000000" w:rsidR="00000000" w:rsidRPr="00000000">
        <w:rPr>
          <w:rFonts w:ascii="Consolas" w:cs="Consolas" w:eastAsia="Consolas" w:hAnsi="Consolas"/>
          <w:color w:val="808080"/>
          <w:sz w:val="19"/>
          <w:szCs w:val="19"/>
          <w:rtl w:val="0"/>
        </w:rPr>
        <w:t xml:space="preserve">,</w:t>
      </w:r>
      <w:r w:rsidDel="00000000" w:rsidR="00000000" w:rsidRPr="00000000">
        <w:rPr>
          <w:rtl w:val="0"/>
        </w:rPr>
      </w:r>
    </w:p>
    <w:p w:rsidR="00000000" w:rsidDel="00000000" w:rsidP="00000000" w:rsidRDefault="00000000" w:rsidRPr="00000000" w14:paraId="00000051">
      <w:pPr>
        <w:spacing w:line="240" w:lineRule="auto"/>
        <w:jc w:val="left"/>
        <w:rPr>
          <w:rFonts w:ascii="Consolas" w:cs="Consolas" w:eastAsia="Consolas" w:hAnsi="Consolas"/>
          <w:color w:val="000000"/>
          <w:sz w:val="19"/>
          <w:szCs w:val="19"/>
        </w:rPr>
      </w:pP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ff00ff"/>
          <w:sz w:val="19"/>
          <w:szCs w:val="19"/>
          <w:rtl w:val="0"/>
        </w:rPr>
        <w:t xml:space="preserve">MAX</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00"/>
          <w:sz w:val="19"/>
          <w:szCs w:val="19"/>
          <w:rtl w:val="0"/>
        </w:rPr>
        <w:t xml:space="preserve">fechaTransaccion</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0000ff"/>
          <w:sz w:val="19"/>
          <w:szCs w:val="19"/>
          <w:rtl w:val="0"/>
        </w:rPr>
        <w:t xml:space="preserve">AS</w:t>
      </w:r>
      <w:r w:rsidDel="00000000" w:rsidR="00000000" w:rsidRPr="00000000">
        <w:rPr>
          <w:rFonts w:ascii="Consolas" w:cs="Consolas" w:eastAsia="Consolas" w:hAnsi="Consolas"/>
          <w:color w:val="000000"/>
          <w:sz w:val="19"/>
          <w:szCs w:val="19"/>
          <w:rtl w:val="0"/>
        </w:rPr>
        <w:t xml:space="preserve"> ultimaFecha</w:t>
      </w:r>
    </w:p>
    <w:p w:rsidR="00000000" w:rsidDel="00000000" w:rsidP="00000000" w:rsidRDefault="00000000" w:rsidRPr="00000000" w14:paraId="00000052">
      <w:pPr>
        <w:spacing w:line="240" w:lineRule="auto"/>
        <w:jc w:val="left"/>
        <w:rPr>
          <w:rFonts w:ascii="Consolas" w:cs="Consolas" w:eastAsia="Consolas" w:hAnsi="Consolas"/>
          <w:color w:val="000000"/>
          <w:sz w:val="19"/>
          <w:szCs w:val="19"/>
        </w:rPr>
      </w:pPr>
      <w:r w:rsidDel="00000000" w:rsidR="00000000" w:rsidRPr="00000000">
        <w:rPr>
          <w:rFonts w:ascii="Consolas" w:cs="Consolas" w:eastAsia="Consolas" w:hAnsi="Consolas"/>
          <w:color w:val="0000ff"/>
          <w:sz w:val="19"/>
          <w:szCs w:val="19"/>
          <w:rtl w:val="0"/>
        </w:rPr>
        <w:t xml:space="preserve">FROM</w:t>
      </w:r>
      <w:r w:rsidDel="00000000" w:rsidR="00000000" w:rsidRPr="00000000">
        <w:rPr>
          <w:rFonts w:ascii="Consolas" w:cs="Consolas" w:eastAsia="Consolas" w:hAnsi="Consolas"/>
          <w:color w:val="000000"/>
          <w:sz w:val="19"/>
          <w:szCs w:val="19"/>
          <w:rtl w:val="0"/>
        </w:rPr>
        <w:t xml:space="preserve"> trnTransaccionesCab</w:t>
      </w:r>
      <w:r w:rsidDel="00000000" w:rsidR="00000000" w:rsidRPr="00000000">
        <w:rPr>
          <w:rFonts w:ascii="Consolas" w:cs="Consolas" w:eastAsia="Consolas" w:hAnsi="Consolas"/>
          <w:color w:val="0000ff"/>
          <w:sz w:val="19"/>
          <w:szCs w:val="19"/>
          <w:rtl w:val="0"/>
        </w:rPr>
        <w:t xml:space="preserve"> </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ff"/>
          <w:sz w:val="19"/>
          <w:szCs w:val="19"/>
          <w:rtl w:val="0"/>
        </w:rPr>
        <w:t xml:space="preserve">NOLOCK</w:t>
      </w:r>
      <w:r w:rsidDel="00000000" w:rsidR="00000000" w:rsidRPr="00000000">
        <w:rPr>
          <w:rFonts w:ascii="Consolas" w:cs="Consolas" w:eastAsia="Consolas" w:hAnsi="Consolas"/>
          <w:color w:val="808080"/>
          <w:sz w:val="19"/>
          <w:szCs w:val="19"/>
          <w:rtl w:val="0"/>
        </w:rPr>
        <w:t xml:space="preserve">)</w:t>
      </w:r>
      <w:r w:rsidDel="00000000" w:rsidR="00000000" w:rsidRPr="00000000">
        <w:rPr>
          <w:rtl w:val="0"/>
        </w:rPr>
      </w:r>
    </w:p>
    <w:p w:rsidR="00000000" w:rsidDel="00000000" w:rsidP="00000000" w:rsidRDefault="00000000" w:rsidRPr="00000000" w14:paraId="00000053">
      <w:pPr>
        <w:spacing w:line="240" w:lineRule="auto"/>
        <w:jc w:val="left"/>
        <w:rPr>
          <w:rFonts w:ascii="Consolas" w:cs="Consolas" w:eastAsia="Consolas" w:hAnsi="Consolas"/>
          <w:color w:val="000000"/>
          <w:sz w:val="19"/>
          <w:szCs w:val="19"/>
        </w:rPr>
      </w:pPr>
      <w:r w:rsidDel="00000000" w:rsidR="00000000" w:rsidRPr="00000000">
        <w:rPr>
          <w:rFonts w:ascii="Consolas" w:cs="Consolas" w:eastAsia="Consolas" w:hAnsi="Consolas"/>
          <w:color w:val="0000ff"/>
          <w:sz w:val="19"/>
          <w:szCs w:val="19"/>
          <w:rtl w:val="0"/>
        </w:rPr>
        <w:t xml:space="preserve">WHERE</w:t>
      </w:r>
      <w:r w:rsidDel="00000000" w:rsidR="00000000" w:rsidRPr="00000000">
        <w:rPr>
          <w:rFonts w:ascii="Consolas" w:cs="Consolas" w:eastAsia="Consolas" w:hAnsi="Consolas"/>
          <w:color w:val="000000"/>
          <w:sz w:val="19"/>
          <w:szCs w:val="19"/>
          <w:rtl w:val="0"/>
        </w:rPr>
        <w:t xml:space="preserve"> codigoSucursal </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00"/>
          <w:sz w:val="19"/>
          <w:szCs w:val="19"/>
          <w:rtl w:val="0"/>
        </w:rPr>
        <w:t xml:space="preserve"> 1883</w:t>
      </w:r>
    </w:p>
    <w:p w:rsidR="00000000" w:rsidDel="00000000" w:rsidP="00000000" w:rsidRDefault="00000000" w:rsidRPr="00000000" w14:paraId="00000054">
      <w:pPr>
        <w:spacing w:line="240" w:lineRule="auto"/>
        <w:jc w:val="left"/>
        <w:rPr>
          <w:rFonts w:ascii="Consolas" w:cs="Consolas" w:eastAsia="Consolas" w:hAnsi="Consolas"/>
          <w:color w:val="000000"/>
          <w:sz w:val="19"/>
          <w:szCs w:val="19"/>
        </w:rPr>
      </w:pP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808080"/>
          <w:sz w:val="19"/>
          <w:szCs w:val="19"/>
          <w:rtl w:val="0"/>
        </w:rPr>
        <w:t xml:space="preserve">AND</w:t>
      </w:r>
      <w:r w:rsidDel="00000000" w:rsidR="00000000" w:rsidRPr="00000000">
        <w:rPr>
          <w:rFonts w:ascii="Consolas" w:cs="Consolas" w:eastAsia="Consolas" w:hAnsi="Consolas"/>
          <w:color w:val="000000"/>
          <w:sz w:val="19"/>
          <w:szCs w:val="19"/>
          <w:rtl w:val="0"/>
        </w:rPr>
        <w:t xml:space="preserve"> numeroCaja     </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00"/>
          <w:sz w:val="19"/>
          <w:szCs w:val="19"/>
          <w:rtl w:val="0"/>
        </w:rPr>
        <w:t xml:space="preserve"> 23</w:t>
      </w:r>
    </w:p>
    <w:p w:rsidR="00000000" w:rsidDel="00000000" w:rsidP="00000000" w:rsidRDefault="00000000" w:rsidRPr="00000000" w14:paraId="00000055">
      <w:pPr>
        <w:spacing w:line="240" w:lineRule="auto"/>
        <w:jc w:val="left"/>
        <w:rPr>
          <w:rFonts w:ascii="Consolas" w:cs="Consolas" w:eastAsia="Consolas" w:hAnsi="Consolas"/>
          <w:color w:val="000000"/>
          <w:sz w:val="19"/>
          <w:szCs w:val="19"/>
        </w:rPr>
      </w:pP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808080"/>
          <w:sz w:val="19"/>
          <w:szCs w:val="19"/>
          <w:rtl w:val="0"/>
        </w:rPr>
        <w:t xml:space="preserve">AND</w:t>
      </w:r>
      <w:r w:rsidDel="00000000" w:rsidR="00000000" w:rsidRPr="00000000">
        <w:rPr>
          <w:rFonts w:ascii="Consolas" w:cs="Consolas" w:eastAsia="Consolas" w:hAnsi="Consolas"/>
          <w:color w:val="000000"/>
          <w:sz w:val="19"/>
          <w:szCs w:val="19"/>
          <w:rtl w:val="0"/>
        </w:rPr>
        <w:t xml:space="preserve"> fechaTransaccion </w:t>
      </w:r>
      <w:r w:rsidDel="00000000" w:rsidR="00000000" w:rsidRPr="00000000">
        <w:rPr>
          <w:rFonts w:ascii="Consolas" w:cs="Consolas" w:eastAsia="Consolas" w:hAnsi="Consolas"/>
          <w:color w:val="808080"/>
          <w:sz w:val="19"/>
          <w:szCs w:val="19"/>
          <w:rtl w:val="0"/>
        </w:rPr>
        <w:t xml:space="preserve">&gt;=</w:t>
      </w:r>
      <w:r w:rsidDel="00000000" w:rsidR="00000000" w:rsidRPr="00000000">
        <w:rPr>
          <w:rFonts w:ascii="Consolas" w:cs="Consolas" w:eastAsia="Consolas" w:hAnsi="Consolas"/>
          <w:color w:val="000000"/>
          <w:sz w:val="19"/>
          <w:szCs w:val="19"/>
          <w:rtl w:val="0"/>
        </w:rPr>
        <w:t xml:space="preserve"> @fechaInicio</w:t>
      </w:r>
    </w:p>
    <w:p w:rsidR="00000000" w:rsidDel="00000000" w:rsidP="00000000" w:rsidRDefault="00000000" w:rsidRPr="00000000" w14:paraId="00000056">
      <w:pPr>
        <w:spacing w:line="240" w:lineRule="auto"/>
        <w:jc w:val="left"/>
        <w:rPr>
          <w:rFonts w:ascii="Consolas" w:cs="Consolas" w:eastAsia="Consolas" w:hAnsi="Consolas"/>
          <w:color w:val="000000"/>
          <w:sz w:val="19"/>
          <w:szCs w:val="19"/>
        </w:rPr>
      </w:pP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808080"/>
          <w:sz w:val="19"/>
          <w:szCs w:val="19"/>
          <w:rtl w:val="0"/>
        </w:rPr>
        <w:t xml:space="preserve">AND</w:t>
      </w:r>
      <w:r w:rsidDel="00000000" w:rsidR="00000000" w:rsidRPr="00000000">
        <w:rPr>
          <w:rFonts w:ascii="Consolas" w:cs="Consolas" w:eastAsia="Consolas" w:hAnsi="Consolas"/>
          <w:color w:val="000000"/>
          <w:sz w:val="19"/>
          <w:szCs w:val="19"/>
          <w:rtl w:val="0"/>
        </w:rPr>
        <w:t xml:space="preserve"> fechaTransaccion </w:t>
      </w:r>
      <w:r w:rsidDel="00000000" w:rsidR="00000000" w:rsidRPr="00000000">
        <w:rPr>
          <w:rFonts w:ascii="Consolas" w:cs="Consolas" w:eastAsia="Consolas" w:hAnsi="Consolas"/>
          <w:color w:val="808080"/>
          <w:sz w:val="19"/>
          <w:szCs w:val="19"/>
          <w:rtl w:val="0"/>
        </w:rPr>
        <w:t xml:space="preserve">&lt;</w:t>
      </w: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ff00ff"/>
          <w:sz w:val="19"/>
          <w:szCs w:val="19"/>
          <w:rtl w:val="0"/>
        </w:rPr>
        <w:t xml:space="preserve">DATEADD</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ff00ff"/>
          <w:sz w:val="19"/>
          <w:szCs w:val="19"/>
          <w:rtl w:val="0"/>
        </w:rPr>
        <w:t xml:space="preserve">DAY</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00"/>
          <w:sz w:val="19"/>
          <w:szCs w:val="19"/>
          <w:rtl w:val="0"/>
        </w:rPr>
        <w:t xml:space="preserve"> 1</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00"/>
          <w:sz w:val="19"/>
          <w:szCs w:val="19"/>
          <w:rtl w:val="0"/>
        </w:rPr>
        <w:t xml:space="preserve"> @fechaFin</w:t>
      </w:r>
      <w:r w:rsidDel="00000000" w:rsidR="00000000" w:rsidRPr="00000000">
        <w:rPr>
          <w:rFonts w:ascii="Consolas" w:cs="Consolas" w:eastAsia="Consolas" w:hAnsi="Consolas"/>
          <w:color w:val="808080"/>
          <w:sz w:val="19"/>
          <w:szCs w:val="19"/>
          <w:rtl w:val="0"/>
        </w:rPr>
        <w:t xml:space="preserve">)</w:t>
      </w:r>
      <w:r w:rsidDel="00000000" w:rsidR="00000000" w:rsidRPr="00000000">
        <w:rPr>
          <w:rtl w:val="0"/>
        </w:rPr>
      </w:r>
    </w:p>
    <w:p w:rsidR="00000000" w:rsidDel="00000000" w:rsidP="00000000" w:rsidRDefault="00000000" w:rsidRPr="00000000" w14:paraId="00000057">
      <w:pPr>
        <w:spacing w:line="240" w:lineRule="auto"/>
        <w:jc w:val="left"/>
        <w:rPr>
          <w:rFonts w:ascii="Consolas" w:cs="Consolas" w:eastAsia="Consolas" w:hAnsi="Consolas"/>
          <w:color w:val="000000"/>
          <w:sz w:val="19"/>
          <w:szCs w:val="19"/>
        </w:rPr>
      </w:pPr>
      <w:r w:rsidDel="00000000" w:rsidR="00000000" w:rsidRPr="00000000">
        <w:rPr>
          <w:rFonts w:ascii="Consolas" w:cs="Consolas" w:eastAsia="Consolas" w:hAnsi="Consolas"/>
          <w:color w:val="0000ff"/>
          <w:sz w:val="19"/>
          <w:szCs w:val="19"/>
          <w:rtl w:val="0"/>
        </w:rPr>
        <w:t xml:space="preserve">GROUP</w:t>
      </w: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0000ff"/>
          <w:sz w:val="19"/>
          <w:szCs w:val="19"/>
          <w:rtl w:val="0"/>
        </w:rPr>
        <w:t xml:space="preserve">BY</w:t>
      </w:r>
      <w:r w:rsidDel="00000000" w:rsidR="00000000" w:rsidRPr="00000000">
        <w:rPr>
          <w:rFonts w:ascii="Consolas" w:cs="Consolas" w:eastAsia="Consolas" w:hAnsi="Consolas"/>
          <w:color w:val="000000"/>
          <w:sz w:val="19"/>
          <w:szCs w:val="19"/>
          <w:rtl w:val="0"/>
        </w:rPr>
        <w:t xml:space="preserve"> </w:t>
      </w:r>
    </w:p>
    <w:p w:rsidR="00000000" w:rsidDel="00000000" w:rsidP="00000000" w:rsidRDefault="00000000" w:rsidRPr="00000000" w14:paraId="00000058">
      <w:pPr>
        <w:spacing w:line="240" w:lineRule="auto"/>
        <w:jc w:val="left"/>
        <w:rPr>
          <w:rFonts w:ascii="Consolas" w:cs="Consolas" w:eastAsia="Consolas" w:hAnsi="Consolas"/>
          <w:color w:val="000000"/>
          <w:sz w:val="19"/>
          <w:szCs w:val="19"/>
        </w:rPr>
      </w:pPr>
      <w:r w:rsidDel="00000000" w:rsidR="00000000" w:rsidRPr="00000000">
        <w:rPr>
          <w:rFonts w:ascii="Consolas" w:cs="Consolas" w:eastAsia="Consolas" w:hAnsi="Consolas"/>
          <w:color w:val="000000"/>
          <w:sz w:val="19"/>
          <w:szCs w:val="19"/>
          <w:rtl w:val="0"/>
        </w:rPr>
        <w:t xml:space="preserve">    codigoSucursal</w:t>
      </w:r>
      <w:r w:rsidDel="00000000" w:rsidR="00000000" w:rsidRPr="00000000">
        <w:rPr>
          <w:rFonts w:ascii="Consolas" w:cs="Consolas" w:eastAsia="Consolas" w:hAnsi="Consolas"/>
          <w:color w:val="808080"/>
          <w:sz w:val="19"/>
          <w:szCs w:val="19"/>
          <w:rtl w:val="0"/>
        </w:rPr>
        <w:t xml:space="preserve">,</w:t>
      </w:r>
      <w:r w:rsidDel="00000000" w:rsidR="00000000" w:rsidRPr="00000000">
        <w:rPr>
          <w:rtl w:val="0"/>
        </w:rPr>
      </w:r>
    </w:p>
    <w:p w:rsidR="00000000" w:rsidDel="00000000" w:rsidP="00000000" w:rsidRDefault="00000000" w:rsidRPr="00000000" w14:paraId="00000059">
      <w:pPr>
        <w:spacing w:line="240" w:lineRule="auto"/>
        <w:jc w:val="left"/>
        <w:rPr>
          <w:rFonts w:ascii="Consolas" w:cs="Consolas" w:eastAsia="Consolas" w:hAnsi="Consolas"/>
          <w:color w:val="000000"/>
          <w:sz w:val="19"/>
          <w:szCs w:val="19"/>
        </w:rPr>
      </w:pPr>
      <w:r w:rsidDel="00000000" w:rsidR="00000000" w:rsidRPr="00000000">
        <w:rPr>
          <w:rFonts w:ascii="Consolas" w:cs="Consolas" w:eastAsia="Consolas" w:hAnsi="Consolas"/>
          <w:color w:val="000000"/>
          <w:sz w:val="19"/>
          <w:szCs w:val="19"/>
          <w:rtl w:val="0"/>
        </w:rPr>
        <w:t xml:space="preserve">    numeroCaja</w:t>
      </w:r>
      <w:r w:rsidDel="00000000" w:rsidR="00000000" w:rsidRPr="00000000">
        <w:rPr>
          <w:rFonts w:ascii="Consolas" w:cs="Consolas" w:eastAsia="Consolas" w:hAnsi="Consolas"/>
          <w:color w:val="808080"/>
          <w:sz w:val="19"/>
          <w:szCs w:val="19"/>
          <w:rtl w:val="0"/>
        </w:rPr>
        <w:t xml:space="preserve">,</w:t>
      </w:r>
      <w:r w:rsidDel="00000000" w:rsidR="00000000" w:rsidRPr="00000000">
        <w:rPr>
          <w:rtl w:val="0"/>
        </w:rPr>
      </w:r>
    </w:p>
    <w:p w:rsidR="00000000" w:rsidDel="00000000" w:rsidP="00000000" w:rsidRDefault="00000000" w:rsidRPr="00000000" w14:paraId="0000005A">
      <w:pPr>
        <w:spacing w:line="240" w:lineRule="auto"/>
        <w:jc w:val="left"/>
        <w:rPr>
          <w:rFonts w:ascii="Consolas" w:cs="Consolas" w:eastAsia="Consolas" w:hAnsi="Consolas"/>
          <w:color w:val="000000"/>
          <w:sz w:val="19"/>
          <w:szCs w:val="19"/>
        </w:rPr>
      </w:pPr>
      <w:r w:rsidDel="00000000" w:rsidR="00000000" w:rsidRPr="00000000">
        <w:rPr>
          <w:rFonts w:ascii="Consolas" w:cs="Consolas" w:eastAsia="Consolas" w:hAnsi="Consolas"/>
          <w:color w:val="000000"/>
          <w:sz w:val="19"/>
          <w:szCs w:val="19"/>
          <w:rtl w:val="0"/>
        </w:rPr>
        <w:t xml:space="preserve">    folioTransaccion</w:t>
      </w:r>
    </w:p>
    <w:p w:rsidR="00000000" w:rsidDel="00000000" w:rsidP="00000000" w:rsidRDefault="00000000" w:rsidRPr="00000000" w14:paraId="0000005B">
      <w:pPr>
        <w:spacing w:line="240" w:lineRule="auto"/>
        <w:jc w:val="left"/>
        <w:rPr>
          <w:rFonts w:ascii="Consolas" w:cs="Consolas" w:eastAsia="Consolas" w:hAnsi="Consolas"/>
          <w:color w:val="000000"/>
          <w:sz w:val="19"/>
          <w:szCs w:val="19"/>
        </w:rPr>
      </w:pPr>
      <w:r w:rsidDel="00000000" w:rsidR="00000000" w:rsidRPr="00000000">
        <w:rPr>
          <w:rFonts w:ascii="Consolas" w:cs="Consolas" w:eastAsia="Consolas" w:hAnsi="Consolas"/>
          <w:color w:val="0000ff"/>
          <w:sz w:val="19"/>
          <w:szCs w:val="19"/>
          <w:rtl w:val="0"/>
        </w:rPr>
        <w:t xml:space="preserve">HAVING</w:t>
      </w: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ff00ff"/>
          <w:sz w:val="19"/>
          <w:szCs w:val="19"/>
          <w:rtl w:val="0"/>
        </w:rPr>
        <w:t xml:space="preserve">COUNT</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808080"/>
          <w:sz w:val="19"/>
          <w:szCs w:val="19"/>
          <w:rtl w:val="0"/>
        </w:rPr>
        <w:t xml:space="preserve">&gt;</w:t>
      </w:r>
      <w:r w:rsidDel="00000000" w:rsidR="00000000" w:rsidRPr="00000000">
        <w:rPr>
          <w:rFonts w:ascii="Consolas" w:cs="Consolas" w:eastAsia="Consolas" w:hAnsi="Consolas"/>
          <w:color w:val="000000"/>
          <w:sz w:val="19"/>
          <w:szCs w:val="19"/>
          <w:rtl w:val="0"/>
        </w:rPr>
        <w:t xml:space="preserve"> 1</w:t>
      </w:r>
    </w:p>
    <w:p w:rsidR="00000000" w:rsidDel="00000000" w:rsidP="00000000" w:rsidRDefault="00000000" w:rsidRPr="00000000" w14:paraId="0000005C">
      <w:pPr>
        <w:rPr/>
      </w:pPr>
      <w:r w:rsidDel="00000000" w:rsidR="00000000" w:rsidRPr="00000000">
        <w:rPr>
          <w:rFonts w:ascii="Consolas" w:cs="Consolas" w:eastAsia="Consolas" w:hAnsi="Consolas"/>
          <w:color w:val="0000ff"/>
          <w:sz w:val="19"/>
          <w:szCs w:val="19"/>
          <w:rtl w:val="0"/>
        </w:rPr>
        <w:t xml:space="preserve">ORDER</w:t>
      </w: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0000ff"/>
          <w:sz w:val="19"/>
          <w:szCs w:val="19"/>
          <w:rtl w:val="0"/>
        </w:rPr>
        <w:t xml:space="preserve">BY</w:t>
      </w:r>
      <w:r w:rsidDel="00000000" w:rsidR="00000000" w:rsidRPr="00000000">
        <w:rPr>
          <w:rFonts w:ascii="Consolas" w:cs="Consolas" w:eastAsia="Consolas" w:hAnsi="Consolas"/>
          <w:color w:val="000000"/>
          <w:sz w:val="19"/>
          <w:szCs w:val="19"/>
          <w:rtl w:val="0"/>
        </w:rPr>
        <w:t xml:space="preserve"> primeraFecha</w:t>
      </w:r>
      <w:r w:rsidDel="00000000" w:rsidR="00000000" w:rsidRPr="00000000">
        <w:rPr>
          <w:rFonts w:ascii="Consolas" w:cs="Consolas" w:eastAsia="Consolas" w:hAnsi="Consolas"/>
          <w:color w:val="808080"/>
          <w:sz w:val="19"/>
          <w:szCs w:val="19"/>
          <w:rtl w:val="0"/>
        </w:rPr>
        <w:t xml:space="preserve">;</w:t>
      </w: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Dándonos como resultado la cantidad de 7811 folios los cuales se registraron con un total de 2 veces (Duplicados).</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Donde, la columna </w:t>
      </w:r>
      <w:r w:rsidDel="00000000" w:rsidR="00000000" w:rsidRPr="00000000">
        <w:rPr>
          <w:b w:val="1"/>
          <w:bCs w:val="1"/>
          <w:rtl w:val="0"/>
        </w:rPr>
        <w:t xml:space="preserve">primeraFecha</w:t>
      </w:r>
      <w:r w:rsidDel="00000000" w:rsidR="00000000" w:rsidRPr="00000000">
        <w:rPr>
          <w:rtl w:val="0"/>
        </w:rPr>
        <w:t xml:space="preserve"> es la fecha en la que se registro el folio por primera vez y la columna </w:t>
      </w:r>
      <w:r w:rsidDel="00000000" w:rsidR="00000000" w:rsidRPr="00000000">
        <w:rPr>
          <w:b w:val="1"/>
          <w:bCs w:val="1"/>
          <w:rtl w:val="0"/>
        </w:rPr>
        <w:t xml:space="preserve">ultimaFecha</w:t>
      </w:r>
      <w:r w:rsidDel="00000000" w:rsidR="00000000" w:rsidRPr="00000000">
        <w:rPr>
          <w:rtl w:val="0"/>
        </w:rPr>
        <w:t xml:space="preserve"> es la fecha en donde ese mismo folio nuevamente se utilizó (Duplico).</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631825</wp:posOffset>
            </wp:positionV>
            <wp:extent cx="5733415" cy="3400425"/>
            <wp:effectExtent b="0" l="0" r="0" t="0"/>
            <wp:wrapSquare wrapText="bothSides" distB="0" distT="0" distL="114300" distR="114300"/>
            <wp:docPr id="2147333389" name="image14.png"/>
            <a:graphic>
              <a:graphicData uri="http://schemas.openxmlformats.org/drawingml/2006/picture">
                <pic:pic>
                  <pic:nvPicPr>
                    <pic:cNvPr id="0" name="image14.png"/>
                    <pic:cNvPicPr preferRelativeResize="0"/>
                  </pic:nvPicPr>
                  <pic:blipFill>
                    <a:blip r:embed="rId15"/>
                    <a:srcRect b="0" l="0" r="0" t="0"/>
                    <a:stretch>
                      <a:fillRect/>
                    </a:stretch>
                  </pic:blipFill>
                  <pic:spPr>
                    <a:xfrm>
                      <a:off x="0" y="0"/>
                      <a:ext cx="5733415" cy="3400425"/>
                    </a:xfrm>
                    <a:prstGeom prst="rect"/>
                    <a:ln/>
                  </pic:spPr>
                </pic:pic>
              </a:graphicData>
            </a:graphic>
          </wp:anchor>
        </w:drawing>
      </w:r>
    </w:p>
    <w:p w:rsidR="00000000" w:rsidDel="00000000" w:rsidP="00000000" w:rsidRDefault="00000000" w:rsidRPr="00000000" w14:paraId="00000061">
      <w:pPr>
        <w:rPr/>
      </w:pPr>
      <w:r w:rsidDel="00000000" w:rsidR="00000000" w:rsidRPr="00000000">
        <w:rPr>
          <w:rtl w:val="0"/>
        </w:rPr>
        <w:t xml:space="preserve">Se adjunta resultado completo de la consulta.</w:t>
      </w:r>
    </w:p>
    <w:p w:rsidR="00000000" w:rsidDel="00000000" w:rsidP="00000000" w:rsidRDefault="00000000" w:rsidRPr="00000000" w14:paraId="00000062">
      <w:pPr>
        <w:rPr/>
      </w:pPr>
      <w:r w:rsidDel="00000000" w:rsidR="00000000" w:rsidRPr="00000000">
        <w:rPr/>
        <w:pict>
          <v:shape id="_x0000_i1025" style="width:76.3pt;height:49.3pt" o:ole="" type="#_x0000_t75">
            <v:imagedata r:id="rId1" o:title=""/>
          </v:shape>
          <o:OLEObject DrawAspect="Icon" r:id="rId2" ObjectID="_1830019989" ProgID="Excel.Sheet.12" ShapeID="_x0000_i1025" Type="Embed"/>
        </w:pict>
      </w: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Podemos observar que la duplicidad en efecto comenzó el día </w:t>
      </w:r>
      <w:r w:rsidDel="00000000" w:rsidR="00000000" w:rsidRPr="00000000">
        <w:rPr>
          <w:b w:val="1"/>
          <w:bCs w:val="1"/>
          <w:rtl w:val="0"/>
        </w:rPr>
        <w:t xml:space="preserve">03-09-2025</w:t>
      </w:r>
      <w:r w:rsidDel="00000000" w:rsidR="00000000" w:rsidRPr="00000000">
        <w:rPr>
          <w:rtl w:val="0"/>
        </w:rPr>
        <w:t xml:space="preserve">, contemplando el primer folio terminación </w:t>
      </w:r>
      <w:r w:rsidDel="00000000" w:rsidR="00000000" w:rsidRPr="00000000">
        <w:rPr>
          <w:b w:val="1"/>
          <w:bCs w:val="1"/>
          <w:rtl w:val="0"/>
        </w:rPr>
        <w:t xml:space="preserve">2</w:t>
      </w:r>
      <w:r w:rsidDel="00000000" w:rsidR="00000000" w:rsidRPr="00000000">
        <w:rPr>
          <w:rtl w:val="0"/>
        </w:rPr>
        <w:t xml:space="preserve"> (</w:t>
      </w:r>
      <w:r w:rsidDel="00000000" w:rsidR="00000000" w:rsidRPr="00000000">
        <w:rPr>
          <w:b w:val="1"/>
          <w:bCs w:val="1"/>
          <w:rtl w:val="0"/>
        </w:rPr>
        <w:t xml:space="preserve">V18832300000002</w:t>
      </w:r>
      <w:r w:rsidDel="00000000" w:rsidR="00000000" w:rsidRPr="00000000">
        <w:rPr>
          <w:rtl w:val="0"/>
        </w:rPr>
        <w:t xml:space="preserve">) que justo fue un día después de la reinstalación de la caja.</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Por lo cual se consulto el folio mas reciente, ordenando por folio transacción.</w:t>
      </w:r>
    </w:p>
    <w:p w:rsidR="00000000" w:rsidDel="00000000" w:rsidP="00000000" w:rsidRDefault="00000000" w:rsidRPr="00000000" w14:paraId="0000006B">
      <w:pPr>
        <w:spacing w:line="240" w:lineRule="auto"/>
        <w:jc w:val="left"/>
        <w:rPr>
          <w:rFonts w:ascii="Consolas" w:cs="Consolas" w:eastAsia="Consolas" w:hAnsi="Consolas"/>
          <w:color w:val="000000"/>
          <w:sz w:val="19"/>
          <w:szCs w:val="19"/>
        </w:rPr>
      </w:pPr>
      <w:r w:rsidDel="00000000" w:rsidR="00000000" w:rsidRPr="00000000">
        <w:rPr>
          <w:rFonts w:ascii="Consolas" w:cs="Consolas" w:eastAsia="Consolas" w:hAnsi="Consolas"/>
          <w:color w:val="0000ff"/>
          <w:sz w:val="19"/>
          <w:szCs w:val="19"/>
          <w:rtl w:val="0"/>
        </w:rPr>
        <w:t xml:space="preserve">select</w:t>
      </w: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0000ff"/>
          <w:sz w:val="19"/>
          <w:szCs w:val="19"/>
          <w:rtl w:val="0"/>
        </w:rPr>
        <w:t xml:space="preserve">top</w:t>
      </w:r>
      <w:r w:rsidDel="00000000" w:rsidR="00000000" w:rsidRPr="00000000">
        <w:rPr>
          <w:rFonts w:ascii="Consolas" w:cs="Consolas" w:eastAsia="Consolas" w:hAnsi="Consolas"/>
          <w:color w:val="000000"/>
          <w:sz w:val="19"/>
          <w:szCs w:val="19"/>
          <w:rtl w:val="0"/>
        </w:rPr>
        <w:t xml:space="preserve"> 5 </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0000ff"/>
          <w:sz w:val="19"/>
          <w:szCs w:val="19"/>
          <w:rtl w:val="0"/>
        </w:rPr>
        <w:t xml:space="preserve">from</w:t>
      </w:r>
      <w:r w:rsidDel="00000000" w:rsidR="00000000" w:rsidRPr="00000000">
        <w:rPr>
          <w:rFonts w:ascii="Consolas" w:cs="Consolas" w:eastAsia="Consolas" w:hAnsi="Consolas"/>
          <w:color w:val="000000"/>
          <w:sz w:val="19"/>
          <w:szCs w:val="19"/>
          <w:rtl w:val="0"/>
        </w:rPr>
        <w:t xml:space="preserve"> trnTransaccionesCab </w:t>
      </w:r>
      <w:r w:rsidDel="00000000" w:rsidR="00000000" w:rsidRPr="00000000">
        <w:rPr>
          <w:rFonts w:ascii="Consolas" w:cs="Consolas" w:eastAsia="Consolas" w:hAnsi="Consolas"/>
          <w:color w:val="0000ff"/>
          <w:sz w:val="19"/>
          <w:szCs w:val="19"/>
          <w:rtl w:val="0"/>
        </w:rPr>
        <w:t xml:space="preserve">nolock</w:t>
      </w:r>
      <w:r w:rsidDel="00000000" w:rsidR="00000000" w:rsidRPr="00000000">
        <w:rPr>
          <w:rtl w:val="0"/>
        </w:rPr>
      </w:r>
    </w:p>
    <w:p w:rsidR="00000000" w:rsidDel="00000000" w:rsidP="00000000" w:rsidRDefault="00000000" w:rsidRPr="00000000" w14:paraId="0000006C">
      <w:pPr>
        <w:spacing w:line="240" w:lineRule="auto"/>
        <w:jc w:val="left"/>
        <w:rPr>
          <w:rFonts w:ascii="Consolas" w:cs="Consolas" w:eastAsia="Consolas" w:hAnsi="Consolas"/>
          <w:color w:val="000000"/>
          <w:sz w:val="19"/>
          <w:szCs w:val="19"/>
        </w:rPr>
      </w:pPr>
      <w:r w:rsidDel="00000000" w:rsidR="00000000" w:rsidRPr="00000000">
        <w:rPr>
          <w:rFonts w:ascii="Consolas" w:cs="Consolas" w:eastAsia="Consolas" w:hAnsi="Consolas"/>
          <w:color w:val="0000ff"/>
          <w:sz w:val="19"/>
          <w:szCs w:val="19"/>
          <w:rtl w:val="0"/>
        </w:rPr>
        <w:t xml:space="preserve">where</w:t>
      </w:r>
      <w:r w:rsidDel="00000000" w:rsidR="00000000" w:rsidRPr="00000000">
        <w:rPr>
          <w:rFonts w:ascii="Consolas" w:cs="Consolas" w:eastAsia="Consolas" w:hAnsi="Consolas"/>
          <w:color w:val="000000"/>
          <w:sz w:val="19"/>
          <w:szCs w:val="19"/>
          <w:rtl w:val="0"/>
        </w:rPr>
        <w:t xml:space="preserve"> codigoSucursal </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00"/>
          <w:sz w:val="19"/>
          <w:szCs w:val="19"/>
          <w:rtl w:val="0"/>
        </w:rPr>
        <w:t xml:space="preserve"> 1883 </w:t>
      </w:r>
      <w:r w:rsidDel="00000000" w:rsidR="00000000" w:rsidRPr="00000000">
        <w:rPr>
          <w:rFonts w:ascii="Consolas" w:cs="Consolas" w:eastAsia="Consolas" w:hAnsi="Consolas"/>
          <w:color w:val="808080"/>
          <w:sz w:val="19"/>
          <w:szCs w:val="19"/>
          <w:rtl w:val="0"/>
        </w:rPr>
        <w:t xml:space="preserve">and</w:t>
      </w:r>
      <w:r w:rsidDel="00000000" w:rsidR="00000000" w:rsidRPr="00000000">
        <w:rPr>
          <w:rFonts w:ascii="Consolas" w:cs="Consolas" w:eastAsia="Consolas" w:hAnsi="Consolas"/>
          <w:color w:val="000000"/>
          <w:sz w:val="19"/>
          <w:szCs w:val="19"/>
          <w:rtl w:val="0"/>
        </w:rPr>
        <w:t xml:space="preserve"> numeroCaja </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00"/>
          <w:sz w:val="19"/>
          <w:szCs w:val="19"/>
          <w:rtl w:val="0"/>
        </w:rPr>
        <w:t xml:space="preserve"> 23</w:t>
      </w:r>
    </w:p>
    <w:p w:rsidR="00000000" w:rsidDel="00000000" w:rsidP="00000000" w:rsidRDefault="00000000" w:rsidRPr="00000000" w14:paraId="0000006D">
      <w:pPr>
        <w:rPr>
          <w:rFonts w:ascii="Consolas" w:cs="Consolas" w:eastAsia="Consolas" w:hAnsi="Consolas"/>
          <w:color w:val="0000ff"/>
          <w:sz w:val="19"/>
          <w:szCs w:val="19"/>
        </w:rPr>
      </w:pPr>
      <w:r w:rsidDel="00000000" w:rsidR="00000000" w:rsidRPr="00000000">
        <w:rPr>
          <w:rFonts w:ascii="Consolas" w:cs="Consolas" w:eastAsia="Consolas" w:hAnsi="Consolas"/>
          <w:color w:val="0000ff"/>
          <w:sz w:val="19"/>
          <w:szCs w:val="19"/>
          <w:rtl w:val="0"/>
        </w:rPr>
        <w:t xml:space="preserve">order</w:t>
      </w: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0000ff"/>
          <w:sz w:val="19"/>
          <w:szCs w:val="19"/>
          <w:rtl w:val="0"/>
        </w:rPr>
        <w:t xml:space="preserve">by</w:t>
      </w:r>
      <w:r w:rsidDel="00000000" w:rsidR="00000000" w:rsidRPr="00000000">
        <w:rPr>
          <w:rFonts w:ascii="Consolas" w:cs="Consolas" w:eastAsia="Consolas" w:hAnsi="Consolas"/>
          <w:color w:val="000000"/>
          <w:sz w:val="19"/>
          <w:szCs w:val="19"/>
          <w:rtl w:val="0"/>
        </w:rPr>
        <w:t xml:space="preserve"> folioTransaccion </w:t>
      </w:r>
      <w:r w:rsidDel="00000000" w:rsidR="00000000" w:rsidRPr="00000000">
        <w:rPr>
          <w:rFonts w:ascii="Consolas" w:cs="Consolas" w:eastAsia="Consolas" w:hAnsi="Consolas"/>
          <w:color w:val="0000ff"/>
          <w:sz w:val="19"/>
          <w:szCs w:val="19"/>
          <w:rtl w:val="0"/>
        </w:rPr>
        <w:t xml:space="preserve">desc</w:t>
      </w:r>
    </w:p>
    <w:p w:rsidR="00000000" w:rsidDel="00000000" w:rsidP="00000000" w:rsidRDefault="00000000" w:rsidRPr="00000000" w14:paraId="0000006E">
      <w:pPr>
        <w:rPr>
          <w:rFonts w:ascii="Consolas" w:cs="Consolas" w:eastAsia="Consolas" w:hAnsi="Consolas"/>
          <w:color w:val="0000ff"/>
          <w:sz w:val="19"/>
          <w:szCs w:val="19"/>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811</wp:posOffset>
            </wp:positionH>
            <wp:positionV relativeFrom="paragraph">
              <wp:posOffset>54185</wp:posOffset>
            </wp:positionV>
            <wp:extent cx="4505325" cy="1504950"/>
            <wp:effectExtent b="0" l="0" r="0" t="0"/>
            <wp:wrapSquare wrapText="bothSides" distB="0" distT="0" distL="114300" distR="114300"/>
            <wp:docPr id="2147333387" name="image11.png"/>
            <a:graphic>
              <a:graphicData uri="http://schemas.openxmlformats.org/drawingml/2006/picture">
                <pic:pic>
                  <pic:nvPicPr>
                    <pic:cNvPr id="0" name="image11.png"/>
                    <pic:cNvPicPr preferRelativeResize="0"/>
                  </pic:nvPicPr>
                  <pic:blipFill>
                    <a:blip r:embed="rId16"/>
                    <a:srcRect b="0" l="0" r="0" t="0"/>
                    <a:stretch>
                      <a:fillRect/>
                    </a:stretch>
                  </pic:blipFill>
                  <pic:spPr>
                    <a:xfrm>
                      <a:off x="0" y="0"/>
                      <a:ext cx="4505325" cy="1504950"/>
                    </a:xfrm>
                    <a:prstGeom prst="rect"/>
                    <a:ln/>
                  </pic:spPr>
                </pic:pic>
              </a:graphicData>
            </a:graphic>
          </wp:anchor>
        </w:drawing>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Dándonos como resultado el folio terminación </w:t>
      </w:r>
      <w:r w:rsidDel="00000000" w:rsidR="00000000" w:rsidRPr="00000000">
        <w:rPr>
          <w:b w:val="1"/>
          <w:bCs w:val="1"/>
          <w:rtl w:val="0"/>
        </w:rPr>
        <w:t xml:space="preserve">97866 </w:t>
      </w:r>
      <w:r w:rsidDel="00000000" w:rsidR="00000000" w:rsidRPr="00000000">
        <w:rPr>
          <w:rtl w:val="0"/>
        </w:rPr>
        <w:t xml:space="preserve">(</w:t>
      </w:r>
      <w:r w:rsidDel="00000000" w:rsidR="00000000" w:rsidRPr="00000000">
        <w:rPr>
          <w:b w:val="1"/>
          <w:bCs w:val="1"/>
          <w:rtl w:val="0"/>
        </w:rPr>
        <w:t xml:space="preserve">V18832300097866</w:t>
      </w:r>
      <w:r w:rsidDel="00000000" w:rsidR="00000000" w:rsidRPr="00000000">
        <w:rPr>
          <w:rtl w:val="0"/>
        </w:rPr>
        <w:t xml:space="preserve">) con fecha transacción </w:t>
      </w:r>
      <w:r w:rsidDel="00000000" w:rsidR="00000000" w:rsidRPr="00000000">
        <w:rPr>
          <w:b w:val="1"/>
          <w:bCs w:val="1"/>
          <w:rtl w:val="0"/>
        </w:rPr>
        <w:t xml:space="preserve">2025-09-02 14:25:18.707 </w:t>
      </w:r>
      <w:r w:rsidDel="00000000" w:rsidR="00000000" w:rsidRPr="00000000">
        <w:rPr>
          <w:rtl w:val="0"/>
        </w:rPr>
        <w:t xml:space="preserve">el cual fue el ultimo folio que se genero antes de que reinstalaran la caja. (Esta información coincide tanto en la caja, store y central)</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shd w:fill="ffffff" w:val="clear"/>
        <w:spacing w:line="240" w:lineRule="auto"/>
        <w:rPr>
          <w:b w:val="1"/>
          <w:bCs w:val="1"/>
        </w:rPr>
      </w:pPr>
      <w:r w:rsidDel="00000000" w:rsidR="00000000" w:rsidRPr="00000000">
        <w:rPr>
          <w:b w:val="1"/>
          <w:bCs w:val="1"/>
          <w:rtl w:val="0"/>
        </w:rPr>
        <w:t xml:space="preserve">Hora reinstalación: </w:t>
      </w:r>
    </w:p>
    <w:p w:rsidR="00000000" w:rsidDel="00000000" w:rsidP="00000000" w:rsidRDefault="00000000" w:rsidRPr="00000000" w14:paraId="0000007A">
      <w:pPr>
        <w:shd w:fill="ffffff" w:val="clear"/>
        <w:spacing w:line="240" w:lineRule="auto"/>
        <w:rPr>
          <w:rFonts w:ascii="Courier New" w:cs="Courier New" w:eastAsia="Courier New" w:hAnsi="Courier New"/>
          <w:b w:val="1"/>
          <w:bCs w:val="1"/>
          <w:color w:val="000000"/>
          <w:sz w:val="20"/>
          <w:szCs w:val="20"/>
          <w:highlight w:val="white"/>
        </w:rPr>
      </w:pPr>
      <w:r w:rsidDel="00000000" w:rsidR="00000000" w:rsidRPr="00000000">
        <w:rPr>
          <w:rtl w:val="0"/>
        </w:rPr>
      </w:r>
    </w:p>
    <w:p w:rsidR="00000000" w:rsidDel="00000000" w:rsidP="00000000" w:rsidRDefault="00000000" w:rsidRPr="00000000" w14:paraId="0000007B">
      <w:pPr>
        <w:shd w:fill="ffffff" w:val="clear"/>
        <w:spacing w:line="240" w:lineRule="auto"/>
        <w:rPr/>
      </w:pPr>
      <w:r w:rsidDel="00000000" w:rsidR="00000000" w:rsidRPr="00000000">
        <w:rPr>
          <w:rFonts w:ascii="Courier New" w:cs="Courier New" w:eastAsia="Courier New" w:hAnsi="Courier New"/>
          <w:b w:val="1"/>
          <w:bCs w:val="1"/>
          <w:color w:val="000000"/>
          <w:sz w:val="20"/>
          <w:szCs w:val="20"/>
          <w:highlight w:val="white"/>
          <w:rtl w:val="0"/>
        </w:rPr>
        <w:t xml:space="preserve">[2025-09-02 14:58:38:408],</w:t>
      </w:r>
      <w:r w:rsidDel="00000000" w:rsidR="00000000" w:rsidRPr="00000000">
        <w:rPr>
          <w:rFonts w:ascii="Courier New" w:cs="Courier New" w:eastAsia="Courier New" w:hAnsi="Courier New"/>
          <w:color w:val="000000"/>
          <w:sz w:val="20"/>
          <w:szCs w:val="20"/>
          <w:highlight w:val="white"/>
          <w:rtl w:val="0"/>
        </w:rPr>
        <w:t xml:space="preserve">FARMAX_UPDATE_INSTALLER,FARMAX.UPDATER,INFO,,Se completo el proceso de insalación para el NODO:PosTerminal VERSION:10.5.60712.16</w:t>
      </w: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b w:val="1"/>
          <w:bCs w:val="1"/>
        </w:rPr>
      </w:pPr>
      <w:r w:rsidDel="00000000" w:rsidR="00000000" w:rsidRPr="00000000">
        <w:rPr>
          <w:rtl w:val="0"/>
        </w:rPr>
        <w:t xml:space="preserve">Se verifico la tabla </w:t>
      </w:r>
      <w:r w:rsidDel="00000000" w:rsidR="00000000" w:rsidRPr="00000000">
        <w:rPr>
          <w:b w:val="1"/>
          <w:bCs w:val="1"/>
          <w:rtl w:val="0"/>
        </w:rPr>
        <w:t xml:space="preserve">cnfTiposFoliadoresCat </w:t>
      </w:r>
      <w:r w:rsidDel="00000000" w:rsidR="00000000" w:rsidRPr="00000000">
        <w:rPr>
          <w:rtl w:val="0"/>
        </w:rPr>
        <w:t xml:space="preserve">para ubicar el de las </w:t>
      </w:r>
      <w:r w:rsidDel="00000000" w:rsidR="00000000" w:rsidRPr="00000000">
        <w:rPr>
          <w:b w:val="1"/>
          <w:bCs w:val="1"/>
          <w:rtl w:val="0"/>
        </w:rPr>
        <w:t xml:space="preserve">Ventas.</w:t>
      </w:r>
    </w:p>
    <w:p w:rsidR="00000000" w:rsidDel="00000000" w:rsidP="00000000" w:rsidRDefault="00000000" w:rsidRPr="00000000" w14:paraId="00000080">
      <w:pPr>
        <w:rPr/>
      </w:pPr>
      <w:r w:rsidDel="00000000" w:rsidR="00000000" w:rsidRPr="00000000">
        <w:rPr>
          <w:rFonts w:ascii="Consolas" w:cs="Consolas" w:eastAsia="Consolas" w:hAnsi="Consolas"/>
          <w:color w:val="0000ff"/>
          <w:sz w:val="19"/>
          <w:szCs w:val="19"/>
          <w:rtl w:val="0"/>
        </w:rPr>
        <w:t xml:space="preserve">select</w:t>
      </w: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0000ff"/>
          <w:sz w:val="19"/>
          <w:szCs w:val="19"/>
          <w:rtl w:val="0"/>
        </w:rPr>
        <w:t xml:space="preserve">from</w:t>
      </w:r>
      <w:r w:rsidDel="00000000" w:rsidR="00000000" w:rsidRPr="00000000">
        <w:rPr>
          <w:rFonts w:ascii="Consolas" w:cs="Consolas" w:eastAsia="Consolas" w:hAnsi="Consolas"/>
          <w:color w:val="000000"/>
          <w:sz w:val="19"/>
          <w:szCs w:val="19"/>
          <w:rtl w:val="0"/>
        </w:rPr>
        <w:t xml:space="preserve"> cnfTiposFoliadoresCat</w:t>
      </w: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6985</wp:posOffset>
            </wp:positionV>
            <wp:extent cx="4486901" cy="1505160"/>
            <wp:effectExtent b="0" l="0" r="0" t="0"/>
            <wp:wrapSquare wrapText="bothSides" distB="0" distT="0" distL="114300" distR="114300"/>
            <wp:docPr id="2147333394" name="image6.png"/>
            <a:graphic>
              <a:graphicData uri="http://schemas.openxmlformats.org/drawingml/2006/picture">
                <pic:pic>
                  <pic:nvPicPr>
                    <pic:cNvPr id="0" name="image6.png"/>
                    <pic:cNvPicPr preferRelativeResize="0"/>
                  </pic:nvPicPr>
                  <pic:blipFill>
                    <a:blip r:embed="rId17"/>
                    <a:srcRect b="0" l="0" r="0" t="0"/>
                    <a:stretch>
                      <a:fillRect/>
                    </a:stretch>
                  </pic:blipFill>
                  <pic:spPr>
                    <a:xfrm>
                      <a:off x="0" y="0"/>
                      <a:ext cx="4486901" cy="1505160"/>
                    </a:xfrm>
                    <a:prstGeom prst="rect"/>
                    <a:ln/>
                  </pic:spPr>
                </pic:pic>
              </a:graphicData>
            </a:graphic>
          </wp:anchor>
        </w:drawing>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El cual nos dio como resultado = </w:t>
      </w:r>
      <w:r w:rsidDel="00000000" w:rsidR="00000000" w:rsidRPr="00000000">
        <w:rPr>
          <w:b w:val="1"/>
          <w:bCs w:val="1"/>
          <w:rtl w:val="0"/>
        </w:rPr>
        <w:t xml:space="preserve">7</w:t>
      </w:r>
      <w:r w:rsidDel="00000000" w:rsidR="00000000" w:rsidRPr="00000000">
        <w:rPr>
          <w:rtl w:val="0"/>
        </w:rPr>
        <w:t xml:space="preserve">.</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Con esto se verifico la configuración de la tabla </w:t>
      </w:r>
      <w:r w:rsidDel="00000000" w:rsidR="00000000" w:rsidRPr="00000000">
        <w:rPr>
          <w:b w:val="1"/>
          <w:bCs w:val="1"/>
          <w:rtl w:val="0"/>
        </w:rPr>
        <w:t xml:space="preserve">genFoliadoresCajasReg </w:t>
      </w:r>
      <w:r w:rsidDel="00000000" w:rsidR="00000000" w:rsidRPr="00000000">
        <w:rPr>
          <w:rtl w:val="0"/>
        </w:rPr>
        <w:t xml:space="preserve">en la caja 23 para el </w:t>
      </w:r>
      <w:r w:rsidDel="00000000" w:rsidR="00000000" w:rsidRPr="00000000">
        <w:rPr>
          <w:b w:val="1"/>
          <w:bCs w:val="1"/>
          <w:rtl w:val="0"/>
        </w:rPr>
        <w:t xml:space="preserve">codigoTipoFoliadorCat</w:t>
      </w:r>
      <w:r w:rsidDel="00000000" w:rsidR="00000000" w:rsidRPr="00000000">
        <w:rPr>
          <w:rtl w:val="0"/>
        </w:rPr>
        <w:t xml:space="preserve"> = </w:t>
      </w:r>
      <w:r w:rsidDel="00000000" w:rsidR="00000000" w:rsidRPr="00000000">
        <w:rPr>
          <w:b w:val="1"/>
          <w:bCs w:val="1"/>
          <w:rtl w:val="0"/>
        </w:rPr>
        <w:t xml:space="preserve">7</w:t>
      </w:r>
      <w:r w:rsidDel="00000000" w:rsidR="00000000" w:rsidRPr="00000000">
        <w:rPr>
          <w:rtl w:val="0"/>
        </w:rPr>
        <w:t xml:space="preserve">, que es el que le corresponde a las Ventas.</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Fonts w:ascii="Consolas" w:cs="Consolas" w:eastAsia="Consolas" w:hAnsi="Consolas"/>
          <w:color w:val="0000ff"/>
          <w:sz w:val="19"/>
          <w:szCs w:val="19"/>
          <w:rtl w:val="0"/>
        </w:rPr>
        <w:t xml:space="preserve">select</w:t>
      </w: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0000ff"/>
          <w:sz w:val="19"/>
          <w:szCs w:val="19"/>
          <w:rtl w:val="0"/>
        </w:rPr>
        <w:t xml:space="preserve">from</w:t>
      </w:r>
      <w:r w:rsidDel="00000000" w:rsidR="00000000" w:rsidRPr="00000000">
        <w:rPr>
          <w:rFonts w:ascii="Consolas" w:cs="Consolas" w:eastAsia="Consolas" w:hAnsi="Consolas"/>
          <w:color w:val="000000"/>
          <w:sz w:val="19"/>
          <w:szCs w:val="19"/>
          <w:rtl w:val="0"/>
        </w:rPr>
        <w:t xml:space="preserve"> genFoliadoresCajasReg </w:t>
      </w:r>
      <w:r w:rsidDel="00000000" w:rsidR="00000000" w:rsidRPr="00000000">
        <w:rPr>
          <w:rFonts w:ascii="Consolas" w:cs="Consolas" w:eastAsia="Consolas" w:hAnsi="Consolas"/>
          <w:color w:val="0000ff"/>
          <w:sz w:val="19"/>
          <w:szCs w:val="19"/>
          <w:rtl w:val="0"/>
        </w:rPr>
        <w:t xml:space="preserve">where</w:t>
      </w:r>
      <w:r w:rsidDel="00000000" w:rsidR="00000000" w:rsidRPr="00000000">
        <w:rPr>
          <w:rFonts w:ascii="Consolas" w:cs="Consolas" w:eastAsia="Consolas" w:hAnsi="Consolas"/>
          <w:color w:val="000000"/>
          <w:sz w:val="19"/>
          <w:szCs w:val="19"/>
          <w:rtl w:val="0"/>
        </w:rPr>
        <w:t xml:space="preserve"> codigoTipoFoliadorCat </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00"/>
          <w:sz w:val="19"/>
          <w:szCs w:val="19"/>
          <w:rtl w:val="0"/>
        </w:rPr>
        <w:t xml:space="preserve"> 7 </w:t>
      </w:r>
      <w:r w:rsidDel="00000000" w:rsidR="00000000" w:rsidRPr="00000000">
        <w:rPr>
          <w:rFonts w:ascii="Consolas" w:cs="Consolas" w:eastAsia="Consolas" w:hAnsi="Consolas"/>
          <w:color w:val="808080"/>
          <w:sz w:val="19"/>
          <w:szCs w:val="19"/>
          <w:rtl w:val="0"/>
        </w:rPr>
        <w:t xml:space="preserve">and</w:t>
      </w:r>
      <w:r w:rsidDel="00000000" w:rsidR="00000000" w:rsidRPr="00000000">
        <w:rPr>
          <w:rFonts w:ascii="Consolas" w:cs="Consolas" w:eastAsia="Consolas" w:hAnsi="Consolas"/>
          <w:color w:val="000000"/>
          <w:sz w:val="19"/>
          <w:szCs w:val="19"/>
          <w:rtl w:val="0"/>
        </w:rPr>
        <w:t xml:space="preserve"> numeroCaja </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00"/>
          <w:sz w:val="19"/>
          <w:szCs w:val="19"/>
          <w:rtl w:val="0"/>
        </w:rPr>
        <w:t xml:space="preserve"> 23</w:t>
      </w: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-167639</wp:posOffset>
            </wp:positionH>
            <wp:positionV relativeFrom="paragraph">
              <wp:posOffset>205104</wp:posOffset>
            </wp:positionV>
            <wp:extent cx="6278245" cy="365760"/>
            <wp:effectExtent b="0" l="0" r="0" t="0"/>
            <wp:wrapSquare wrapText="bothSides" distB="0" distT="0" distL="114300" distR="114300"/>
            <wp:docPr id="2147333396" name="image9.png"/>
            <a:graphic>
              <a:graphicData uri="http://schemas.openxmlformats.org/drawingml/2006/picture">
                <pic:pic>
                  <pic:nvPicPr>
                    <pic:cNvPr id="0" name="image9.png"/>
                    <pic:cNvPicPr preferRelativeResize="0"/>
                  </pic:nvPicPr>
                  <pic:blipFill>
                    <a:blip r:embed="rId18"/>
                    <a:srcRect b="0" l="0" r="0" t="0"/>
                    <a:stretch>
                      <a:fillRect/>
                    </a:stretch>
                  </pic:blipFill>
                  <pic:spPr>
                    <a:xfrm>
                      <a:off x="0" y="0"/>
                      <a:ext cx="6278245" cy="365760"/>
                    </a:xfrm>
                    <a:prstGeom prst="rect"/>
                    <a:ln/>
                  </pic:spPr>
                </pic:pic>
              </a:graphicData>
            </a:graphic>
          </wp:anchor>
        </w:drawing>
      </w:r>
    </w:p>
    <w:p w:rsidR="00000000" w:rsidDel="00000000" w:rsidP="00000000" w:rsidRDefault="00000000" w:rsidRPr="00000000" w14:paraId="00000094">
      <w:pPr>
        <w:rPr>
          <w:sz w:val="20"/>
          <w:szCs w:val="20"/>
        </w:rPr>
      </w:pPr>
      <w:hyperlink r:id="rId19">
        <w:r w:rsidDel="00000000" w:rsidR="00000000" w:rsidRPr="00000000">
          <w:rPr>
            <w:color w:val="0000ff"/>
            <w:sz w:val="20"/>
            <w:szCs w:val="20"/>
            <w:u w:val="single"/>
            <w:rtl w:val="0"/>
          </w:rPr>
          <w:t xml:space="preserve">Ver imagen completa.</w:t>
        </w:r>
      </w:hyperlink>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En donde se observa el consecutivo </w:t>
      </w:r>
      <w:r w:rsidDel="00000000" w:rsidR="00000000" w:rsidRPr="00000000">
        <w:rPr>
          <w:b w:val="1"/>
          <w:bCs w:val="1"/>
          <w:rtl w:val="0"/>
        </w:rPr>
        <w:t xml:space="preserve">7812 </w:t>
      </w:r>
      <w:r w:rsidDel="00000000" w:rsidR="00000000" w:rsidRPr="00000000">
        <w:rPr>
          <w:rtl w:val="0"/>
        </w:rPr>
        <w:t xml:space="preserve">con </w:t>
      </w:r>
      <w:r w:rsidDel="00000000" w:rsidR="00000000" w:rsidRPr="00000000">
        <w:rPr>
          <w:b w:val="1"/>
          <w:bCs w:val="1"/>
          <w:rtl w:val="0"/>
        </w:rPr>
        <w:t xml:space="preserve">syncActualizadoFecha 2026-01-13 15:51:42.483 </w:t>
      </w:r>
      <w:r w:rsidDel="00000000" w:rsidR="00000000" w:rsidRPr="00000000">
        <w:rPr>
          <w:rtl w:val="0"/>
        </w:rPr>
        <w:t xml:space="preserve">y </w:t>
      </w:r>
      <w:r w:rsidDel="00000000" w:rsidR="00000000" w:rsidRPr="00000000">
        <w:rPr>
          <w:b w:val="1"/>
          <w:bCs w:val="1"/>
          <w:rtl w:val="0"/>
        </w:rPr>
        <w:t xml:space="preserve">syncVersionRegistro</w:t>
      </w:r>
      <w:r w:rsidDel="00000000" w:rsidR="00000000" w:rsidRPr="00000000">
        <w:rPr>
          <w:rtl w:val="0"/>
        </w:rPr>
        <w:t xml:space="preserve"> </w:t>
      </w:r>
      <w:r w:rsidDel="00000000" w:rsidR="00000000" w:rsidRPr="00000000">
        <w:rPr>
          <w:b w:val="1"/>
          <w:bCs w:val="1"/>
          <w:rtl w:val="0"/>
        </w:rPr>
        <w:t xml:space="preserve">7812 </w:t>
      </w:r>
      <w:r w:rsidDel="00000000" w:rsidR="00000000" w:rsidRPr="00000000">
        <w:rPr>
          <w:rtl w:val="0"/>
        </w:rPr>
        <w:t xml:space="preserve">mismo valor que el consecutivo. </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Esta misma información se encuentra en el Store.</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En donde nos indica que la ultima transacción debe ser la </w:t>
      </w:r>
      <w:r w:rsidDel="00000000" w:rsidR="00000000" w:rsidRPr="00000000">
        <w:rPr>
          <w:b w:val="1"/>
          <w:bCs w:val="1"/>
          <w:rtl w:val="0"/>
        </w:rPr>
        <w:t xml:space="preserve">7812.</w:t>
      </w: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Se procedió a corroborar con la siguiente consulta, tanto en la caja, store y central.</w:t>
      </w:r>
    </w:p>
    <w:p w:rsidR="00000000" w:rsidDel="00000000" w:rsidP="00000000" w:rsidRDefault="00000000" w:rsidRPr="00000000" w14:paraId="0000009D">
      <w:pPr>
        <w:rPr/>
      </w:pPr>
      <w:r w:rsidDel="00000000" w:rsidR="00000000" w:rsidRPr="00000000">
        <w:rPr>
          <w:rtl w:val="0"/>
        </w:rPr>
        <w:t xml:space="preserve"> </w:t>
      </w:r>
    </w:p>
    <w:p w:rsidR="00000000" w:rsidDel="00000000" w:rsidP="00000000" w:rsidRDefault="00000000" w:rsidRPr="00000000" w14:paraId="0000009E">
      <w:pPr>
        <w:spacing w:line="240" w:lineRule="auto"/>
        <w:jc w:val="left"/>
        <w:rPr>
          <w:rFonts w:ascii="Consolas" w:cs="Consolas" w:eastAsia="Consolas" w:hAnsi="Consolas"/>
          <w:color w:val="000000"/>
          <w:sz w:val="19"/>
          <w:szCs w:val="19"/>
        </w:rPr>
      </w:pPr>
      <w:r w:rsidDel="00000000" w:rsidR="00000000" w:rsidRPr="00000000">
        <w:rPr>
          <w:rFonts w:ascii="Consolas" w:cs="Consolas" w:eastAsia="Consolas" w:hAnsi="Consolas"/>
          <w:color w:val="0000ff"/>
          <w:sz w:val="19"/>
          <w:szCs w:val="19"/>
          <w:rtl w:val="0"/>
        </w:rPr>
        <w:t xml:space="preserve">select</w:t>
      </w: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0000ff"/>
          <w:sz w:val="19"/>
          <w:szCs w:val="19"/>
          <w:rtl w:val="0"/>
        </w:rPr>
        <w:t xml:space="preserve">top</w:t>
      </w:r>
      <w:r w:rsidDel="00000000" w:rsidR="00000000" w:rsidRPr="00000000">
        <w:rPr>
          <w:rFonts w:ascii="Consolas" w:cs="Consolas" w:eastAsia="Consolas" w:hAnsi="Consolas"/>
          <w:color w:val="000000"/>
          <w:sz w:val="19"/>
          <w:szCs w:val="19"/>
          <w:rtl w:val="0"/>
        </w:rPr>
        <w:t xml:space="preserve"> 5 </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0000ff"/>
          <w:sz w:val="19"/>
          <w:szCs w:val="19"/>
          <w:rtl w:val="0"/>
        </w:rPr>
        <w:t xml:space="preserve">from</w:t>
      </w:r>
      <w:r w:rsidDel="00000000" w:rsidR="00000000" w:rsidRPr="00000000">
        <w:rPr>
          <w:rFonts w:ascii="Consolas" w:cs="Consolas" w:eastAsia="Consolas" w:hAnsi="Consolas"/>
          <w:color w:val="000000"/>
          <w:sz w:val="19"/>
          <w:szCs w:val="19"/>
          <w:rtl w:val="0"/>
        </w:rPr>
        <w:t xml:space="preserve"> trnTransaccionesCab </w:t>
      </w:r>
      <w:r w:rsidDel="00000000" w:rsidR="00000000" w:rsidRPr="00000000">
        <w:rPr>
          <w:rFonts w:ascii="Consolas" w:cs="Consolas" w:eastAsia="Consolas" w:hAnsi="Consolas"/>
          <w:color w:val="0000ff"/>
          <w:sz w:val="19"/>
          <w:szCs w:val="19"/>
          <w:rtl w:val="0"/>
        </w:rPr>
        <w:t xml:space="preserve">nolock</w:t>
      </w:r>
      <w:r w:rsidDel="00000000" w:rsidR="00000000" w:rsidRPr="00000000">
        <w:rPr>
          <w:rtl w:val="0"/>
        </w:rPr>
      </w:r>
    </w:p>
    <w:p w:rsidR="00000000" w:rsidDel="00000000" w:rsidP="00000000" w:rsidRDefault="00000000" w:rsidRPr="00000000" w14:paraId="0000009F">
      <w:pPr>
        <w:spacing w:line="240" w:lineRule="auto"/>
        <w:jc w:val="left"/>
        <w:rPr>
          <w:rFonts w:ascii="Consolas" w:cs="Consolas" w:eastAsia="Consolas" w:hAnsi="Consolas"/>
          <w:color w:val="000000"/>
          <w:sz w:val="19"/>
          <w:szCs w:val="19"/>
        </w:rPr>
      </w:pPr>
      <w:r w:rsidDel="00000000" w:rsidR="00000000" w:rsidRPr="00000000">
        <w:rPr>
          <w:rFonts w:ascii="Consolas" w:cs="Consolas" w:eastAsia="Consolas" w:hAnsi="Consolas"/>
          <w:color w:val="0000ff"/>
          <w:sz w:val="19"/>
          <w:szCs w:val="19"/>
          <w:rtl w:val="0"/>
        </w:rPr>
        <w:t xml:space="preserve">where</w:t>
      </w:r>
      <w:r w:rsidDel="00000000" w:rsidR="00000000" w:rsidRPr="00000000">
        <w:rPr>
          <w:rFonts w:ascii="Consolas" w:cs="Consolas" w:eastAsia="Consolas" w:hAnsi="Consolas"/>
          <w:color w:val="000000"/>
          <w:sz w:val="19"/>
          <w:szCs w:val="19"/>
          <w:rtl w:val="0"/>
        </w:rPr>
        <w:t xml:space="preserve"> codigoSucursal </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00"/>
          <w:sz w:val="19"/>
          <w:szCs w:val="19"/>
          <w:rtl w:val="0"/>
        </w:rPr>
        <w:t xml:space="preserve"> 1883 </w:t>
      </w:r>
      <w:r w:rsidDel="00000000" w:rsidR="00000000" w:rsidRPr="00000000">
        <w:rPr>
          <w:rFonts w:ascii="Consolas" w:cs="Consolas" w:eastAsia="Consolas" w:hAnsi="Consolas"/>
          <w:color w:val="808080"/>
          <w:sz w:val="19"/>
          <w:szCs w:val="19"/>
          <w:rtl w:val="0"/>
        </w:rPr>
        <w:t xml:space="preserve">and</w:t>
      </w:r>
      <w:r w:rsidDel="00000000" w:rsidR="00000000" w:rsidRPr="00000000">
        <w:rPr>
          <w:rFonts w:ascii="Consolas" w:cs="Consolas" w:eastAsia="Consolas" w:hAnsi="Consolas"/>
          <w:color w:val="000000"/>
          <w:sz w:val="19"/>
          <w:szCs w:val="19"/>
          <w:rtl w:val="0"/>
        </w:rPr>
        <w:t xml:space="preserve"> numeroCaja </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00"/>
          <w:sz w:val="19"/>
          <w:szCs w:val="19"/>
          <w:rtl w:val="0"/>
        </w:rPr>
        <w:t xml:space="preserve"> 23</w:t>
      </w:r>
    </w:p>
    <w:p w:rsidR="00000000" w:rsidDel="00000000" w:rsidP="00000000" w:rsidRDefault="00000000" w:rsidRPr="00000000" w14:paraId="000000A0">
      <w:pPr>
        <w:rPr/>
      </w:pPr>
      <w:r w:rsidDel="00000000" w:rsidR="00000000" w:rsidRPr="00000000">
        <w:rPr>
          <w:rFonts w:ascii="Consolas" w:cs="Consolas" w:eastAsia="Consolas" w:hAnsi="Consolas"/>
          <w:color w:val="0000ff"/>
          <w:sz w:val="19"/>
          <w:szCs w:val="19"/>
          <w:rtl w:val="0"/>
        </w:rPr>
        <w:t xml:space="preserve">order</w:t>
      </w: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0000ff"/>
          <w:sz w:val="19"/>
          <w:szCs w:val="19"/>
          <w:rtl w:val="0"/>
        </w:rPr>
        <w:t xml:space="preserve">by</w:t>
      </w:r>
      <w:r w:rsidDel="00000000" w:rsidR="00000000" w:rsidRPr="00000000">
        <w:rPr>
          <w:rFonts w:ascii="Consolas" w:cs="Consolas" w:eastAsia="Consolas" w:hAnsi="Consolas"/>
          <w:color w:val="000000"/>
          <w:sz w:val="19"/>
          <w:szCs w:val="19"/>
          <w:rtl w:val="0"/>
        </w:rPr>
        <w:t xml:space="preserve"> fechatransaccion </w:t>
      </w:r>
      <w:r w:rsidDel="00000000" w:rsidR="00000000" w:rsidRPr="00000000">
        <w:rPr>
          <w:rFonts w:ascii="Consolas" w:cs="Consolas" w:eastAsia="Consolas" w:hAnsi="Consolas"/>
          <w:color w:val="0000ff"/>
          <w:sz w:val="19"/>
          <w:szCs w:val="19"/>
          <w:rtl w:val="0"/>
        </w:rPr>
        <w:t xml:space="preserve">desc</w:t>
      </w: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199390</wp:posOffset>
            </wp:positionV>
            <wp:extent cx="5515745" cy="1419423"/>
            <wp:effectExtent b="0" l="0" r="0" t="0"/>
            <wp:wrapSquare wrapText="bothSides" distB="0" distT="0" distL="114300" distR="114300"/>
            <wp:docPr id="2147333386" name="image5.png"/>
            <a:graphic>
              <a:graphicData uri="http://schemas.openxmlformats.org/drawingml/2006/picture">
                <pic:pic>
                  <pic:nvPicPr>
                    <pic:cNvPr id="0" name="image5.png"/>
                    <pic:cNvPicPr preferRelativeResize="0"/>
                  </pic:nvPicPr>
                  <pic:blipFill>
                    <a:blip r:embed="rId20"/>
                    <a:srcRect b="0" l="0" r="0" t="0"/>
                    <a:stretch>
                      <a:fillRect/>
                    </a:stretch>
                  </pic:blipFill>
                  <pic:spPr>
                    <a:xfrm>
                      <a:off x="0" y="0"/>
                      <a:ext cx="5515745" cy="1419423"/>
                    </a:xfrm>
                    <a:prstGeom prst="rect"/>
                    <a:ln/>
                  </pic:spPr>
                </pic:pic>
              </a:graphicData>
            </a:graphic>
          </wp:anchor>
        </w:drawing>
      </w:r>
    </w:p>
    <w:p w:rsidR="00000000" w:rsidDel="00000000" w:rsidP="00000000" w:rsidRDefault="00000000" w:rsidRPr="00000000" w14:paraId="000000A2">
      <w:pPr>
        <w:rPr>
          <w:b w:val="1"/>
          <w:bCs w:val="1"/>
        </w:rPr>
      </w:pPr>
      <w:r w:rsidDel="00000000" w:rsidR="00000000" w:rsidRPr="00000000">
        <w:rPr>
          <w:rtl w:val="0"/>
        </w:rPr>
        <w:t xml:space="preserve">En donde en efecto el ultimo folio generado </w:t>
      </w:r>
      <w:r w:rsidDel="00000000" w:rsidR="00000000" w:rsidRPr="00000000">
        <w:rPr>
          <w:b w:val="1"/>
          <w:bCs w:val="1"/>
          <w:rtl w:val="0"/>
        </w:rPr>
        <w:t xml:space="preserve">V18832300007812</w:t>
      </w:r>
      <w:r w:rsidDel="00000000" w:rsidR="00000000" w:rsidRPr="00000000">
        <w:rPr>
          <w:rtl w:val="0"/>
        </w:rPr>
        <w:t xml:space="preserve"> con fecha </w:t>
      </w:r>
      <w:r w:rsidDel="00000000" w:rsidR="00000000" w:rsidRPr="00000000">
        <w:rPr>
          <w:b w:val="1"/>
          <w:bCs w:val="1"/>
          <w:rtl w:val="0"/>
        </w:rPr>
        <w:t xml:space="preserve">2026-01-13 15:51:49.547 </w:t>
      </w:r>
      <w:r w:rsidDel="00000000" w:rsidR="00000000" w:rsidRPr="00000000">
        <w:rPr>
          <w:rtl w:val="0"/>
        </w:rPr>
        <w:t xml:space="preserve">termina en </w:t>
      </w:r>
      <w:r w:rsidDel="00000000" w:rsidR="00000000" w:rsidRPr="00000000">
        <w:rPr>
          <w:b w:val="1"/>
          <w:bCs w:val="1"/>
          <w:rtl w:val="0"/>
        </w:rPr>
        <w:t xml:space="preserve">7812</w:t>
      </w:r>
      <w:r w:rsidDel="00000000" w:rsidR="00000000" w:rsidRPr="00000000">
        <w:rPr>
          <w:rtl w:val="0"/>
        </w:rPr>
        <w:t xml:space="preserve">, mismo dato que el consecutivo de la tabla </w:t>
      </w:r>
      <w:r w:rsidDel="00000000" w:rsidR="00000000" w:rsidRPr="00000000">
        <w:rPr>
          <w:b w:val="1"/>
          <w:bCs w:val="1"/>
          <w:rtl w:val="0"/>
        </w:rPr>
        <w:t xml:space="preserve">genFoliadoresCajasReg </w:t>
      </w:r>
      <w:r w:rsidDel="00000000" w:rsidR="00000000" w:rsidRPr="00000000">
        <w:rPr>
          <w:rtl w:val="0"/>
        </w:rPr>
        <w:t xml:space="preserve">así como también la fecha transacción coincide con el syncActualizadoFecha</w:t>
      </w:r>
      <w:r w:rsidDel="00000000" w:rsidR="00000000" w:rsidRPr="00000000">
        <w:rPr>
          <w:b w:val="1"/>
          <w:bCs w:val="1"/>
          <w:rtl w:val="0"/>
        </w:rPr>
        <w:t xml:space="preserve">.</w:t>
      </w:r>
    </w:p>
    <w:p w:rsidR="00000000" w:rsidDel="00000000" w:rsidP="00000000" w:rsidRDefault="00000000" w:rsidRPr="00000000" w14:paraId="000000A3">
      <w:pPr>
        <w:rPr>
          <w:b w:val="1"/>
          <w:bCs w:val="1"/>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Por lo cual confirmamos que el foliador esta siguiendo su flujo correctamente. </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Al consultar la </w:t>
      </w:r>
      <w:r w:rsidDel="00000000" w:rsidR="00000000" w:rsidRPr="00000000">
        <w:rPr>
          <w:b w:val="1"/>
          <w:bCs w:val="1"/>
          <w:rtl w:val="0"/>
        </w:rPr>
        <w:t xml:space="preserve">genFoliadoresCajasReg </w:t>
      </w:r>
      <w:r w:rsidDel="00000000" w:rsidR="00000000" w:rsidRPr="00000000">
        <w:rPr>
          <w:rtl w:val="0"/>
        </w:rPr>
        <w:t xml:space="preserve">en el Central para el </w:t>
      </w:r>
      <w:r w:rsidDel="00000000" w:rsidR="00000000" w:rsidRPr="00000000">
        <w:rPr>
          <w:b w:val="1"/>
          <w:bCs w:val="1"/>
          <w:rtl w:val="0"/>
        </w:rPr>
        <w:t xml:space="preserve">codigoTipoFoliadorCat</w:t>
      </w:r>
      <w:r w:rsidDel="00000000" w:rsidR="00000000" w:rsidRPr="00000000">
        <w:rPr>
          <w:rtl w:val="0"/>
        </w:rPr>
        <w:t xml:space="preserve"> = </w:t>
      </w:r>
      <w:r w:rsidDel="00000000" w:rsidR="00000000" w:rsidRPr="00000000">
        <w:rPr>
          <w:b w:val="1"/>
          <w:bCs w:val="1"/>
          <w:rtl w:val="0"/>
        </w:rPr>
        <w:t xml:space="preserve">7 </w:t>
      </w:r>
      <w:r w:rsidDel="00000000" w:rsidR="00000000" w:rsidRPr="00000000">
        <w:rPr>
          <w:rtl w:val="0"/>
        </w:rPr>
        <w:t xml:space="preserve">Sucursal </w:t>
      </w:r>
      <w:r w:rsidDel="00000000" w:rsidR="00000000" w:rsidRPr="00000000">
        <w:rPr>
          <w:b w:val="1"/>
          <w:bCs w:val="1"/>
          <w:rtl w:val="0"/>
        </w:rPr>
        <w:t xml:space="preserve">1883</w:t>
      </w:r>
      <w:r w:rsidDel="00000000" w:rsidR="00000000" w:rsidRPr="00000000">
        <w:rPr>
          <w:rtl w:val="0"/>
        </w:rPr>
        <w:t xml:space="preserve"> y caja </w:t>
      </w:r>
      <w:r w:rsidDel="00000000" w:rsidR="00000000" w:rsidRPr="00000000">
        <w:rPr>
          <w:b w:val="1"/>
          <w:bCs w:val="1"/>
          <w:rtl w:val="0"/>
        </w:rPr>
        <w:t xml:space="preserve">23</w:t>
      </w:r>
      <w:r w:rsidDel="00000000" w:rsidR="00000000" w:rsidRPr="00000000">
        <w:rPr>
          <w:rtl w:val="0"/>
        </w:rPr>
        <w:t xml:space="preserve">.</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spacing w:line="240" w:lineRule="auto"/>
        <w:jc w:val="left"/>
        <w:rPr>
          <w:rFonts w:ascii="Consolas" w:cs="Consolas" w:eastAsia="Consolas" w:hAnsi="Consolas"/>
          <w:color w:val="000000"/>
          <w:sz w:val="19"/>
          <w:szCs w:val="19"/>
        </w:rPr>
      </w:pPr>
      <w:r w:rsidDel="00000000" w:rsidR="00000000" w:rsidRPr="00000000">
        <w:rPr>
          <w:rFonts w:ascii="Consolas" w:cs="Consolas" w:eastAsia="Consolas" w:hAnsi="Consolas"/>
          <w:color w:val="0000ff"/>
          <w:sz w:val="19"/>
          <w:szCs w:val="19"/>
          <w:rtl w:val="0"/>
        </w:rPr>
        <w:t xml:space="preserve">select</w:t>
      </w: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00"/>
          <w:sz w:val="19"/>
          <w:szCs w:val="19"/>
          <w:rtl w:val="0"/>
        </w:rPr>
        <w:t xml:space="preserve"> </w:t>
      </w:r>
      <w:r w:rsidDel="00000000" w:rsidR="00000000" w:rsidRPr="00000000">
        <w:rPr>
          <w:rFonts w:ascii="Consolas" w:cs="Consolas" w:eastAsia="Consolas" w:hAnsi="Consolas"/>
          <w:color w:val="0000ff"/>
          <w:sz w:val="19"/>
          <w:szCs w:val="19"/>
          <w:rtl w:val="0"/>
        </w:rPr>
        <w:t xml:space="preserve">from</w:t>
      </w:r>
      <w:r w:rsidDel="00000000" w:rsidR="00000000" w:rsidRPr="00000000">
        <w:rPr>
          <w:rFonts w:ascii="Consolas" w:cs="Consolas" w:eastAsia="Consolas" w:hAnsi="Consolas"/>
          <w:color w:val="000000"/>
          <w:sz w:val="19"/>
          <w:szCs w:val="19"/>
          <w:rtl w:val="0"/>
        </w:rPr>
        <w:t xml:space="preserve"> genFoliadoresCajasReg </w:t>
      </w:r>
      <w:r w:rsidDel="00000000" w:rsidR="00000000" w:rsidRPr="00000000">
        <w:rPr>
          <w:rFonts w:ascii="Consolas" w:cs="Consolas" w:eastAsia="Consolas" w:hAnsi="Consolas"/>
          <w:color w:val="0000ff"/>
          <w:sz w:val="19"/>
          <w:szCs w:val="19"/>
          <w:rtl w:val="0"/>
        </w:rPr>
        <w:t xml:space="preserve">where</w:t>
      </w:r>
      <w:r w:rsidDel="00000000" w:rsidR="00000000" w:rsidRPr="00000000">
        <w:rPr>
          <w:rFonts w:ascii="Consolas" w:cs="Consolas" w:eastAsia="Consolas" w:hAnsi="Consolas"/>
          <w:color w:val="000000"/>
          <w:sz w:val="19"/>
          <w:szCs w:val="19"/>
          <w:rtl w:val="0"/>
        </w:rPr>
        <w:t xml:space="preserve"> codigoTipoFoliadorCat </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00"/>
          <w:sz w:val="19"/>
          <w:szCs w:val="19"/>
          <w:rtl w:val="0"/>
        </w:rPr>
        <w:t xml:space="preserve"> 7</w:t>
      </w:r>
    </w:p>
    <w:p w:rsidR="00000000" w:rsidDel="00000000" w:rsidP="00000000" w:rsidRDefault="00000000" w:rsidRPr="00000000" w14:paraId="000000AE">
      <w:pPr>
        <w:spacing w:line="240" w:lineRule="auto"/>
        <w:jc w:val="left"/>
        <w:rPr>
          <w:rFonts w:ascii="Consolas" w:cs="Consolas" w:eastAsia="Consolas" w:hAnsi="Consolas"/>
          <w:color w:val="000000"/>
          <w:sz w:val="19"/>
          <w:szCs w:val="19"/>
        </w:rPr>
      </w:pPr>
      <w:r w:rsidDel="00000000" w:rsidR="00000000" w:rsidRPr="00000000">
        <w:rPr>
          <w:rFonts w:ascii="Consolas" w:cs="Consolas" w:eastAsia="Consolas" w:hAnsi="Consolas"/>
          <w:color w:val="808080"/>
          <w:sz w:val="19"/>
          <w:szCs w:val="19"/>
          <w:rtl w:val="0"/>
        </w:rPr>
        <w:t xml:space="preserve">and</w:t>
      </w:r>
      <w:r w:rsidDel="00000000" w:rsidR="00000000" w:rsidRPr="00000000">
        <w:rPr>
          <w:rFonts w:ascii="Consolas" w:cs="Consolas" w:eastAsia="Consolas" w:hAnsi="Consolas"/>
          <w:color w:val="000000"/>
          <w:sz w:val="19"/>
          <w:szCs w:val="19"/>
          <w:rtl w:val="0"/>
        </w:rPr>
        <w:t xml:space="preserve"> codigosucursal </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00"/>
          <w:sz w:val="19"/>
          <w:szCs w:val="19"/>
          <w:rtl w:val="0"/>
        </w:rPr>
        <w:t xml:space="preserve"> 1883 </w:t>
      </w:r>
      <w:r w:rsidDel="00000000" w:rsidR="00000000" w:rsidRPr="00000000">
        <w:rPr>
          <w:rFonts w:ascii="Consolas" w:cs="Consolas" w:eastAsia="Consolas" w:hAnsi="Consolas"/>
          <w:color w:val="808080"/>
          <w:sz w:val="19"/>
          <w:szCs w:val="19"/>
          <w:rtl w:val="0"/>
        </w:rPr>
        <w:t xml:space="preserve">and</w:t>
      </w:r>
      <w:r w:rsidDel="00000000" w:rsidR="00000000" w:rsidRPr="00000000">
        <w:rPr>
          <w:rFonts w:ascii="Consolas" w:cs="Consolas" w:eastAsia="Consolas" w:hAnsi="Consolas"/>
          <w:color w:val="000000"/>
          <w:sz w:val="19"/>
          <w:szCs w:val="19"/>
          <w:rtl w:val="0"/>
        </w:rPr>
        <w:t xml:space="preserve"> numerocaja </w:t>
      </w:r>
      <w:r w:rsidDel="00000000" w:rsidR="00000000" w:rsidRPr="00000000">
        <w:rPr>
          <w:rFonts w:ascii="Consolas" w:cs="Consolas" w:eastAsia="Consolas" w:hAnsi="Consolas"/>
          <w:color w:val="808080"/>
          <w:sz w:val="19"/>
          <w:szCs w:val="19"/>
          <w:rtl w:val="0"/>
        </w:rPr>
        <w:t xml:space="preserve">=</w:t>
      </w:r>
      <w:r w:rsidDel="00000000" w:rsidR="00000000" w:rsidRPr="00000000">
        <w:rPr>
          <w:rFonts w:ascii="Consolas" w:cs="Consolas" w:eastAsia="Consolas" w:hAnsi="Consolas"/>
          <w:color w:val="000000"/>
          <w:sz w:val="19"/>
          <w:szCs w:val="19"/>
          <w:rtl w:val="0"/>
        </w:rPr>
        <w:t xml:space="preserve"> 23</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genFoliadoresCajasReg en Caja 23</w:t>
      </w:r>
    </w:p>
    <w:p w:rsidR="00000000" w:rsidDel="00000000" w:rsidP="00000000" w:rsidRDefault="00000000" w:rsidRPr="00000000" w14:paraId="000000B1">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-167639</wp:posOffset>
            </wp:positionH>
            <wp:positionV relativeFrom="paragraph">
              <wp:posOffset>203200</wp:posOffset>
            </wp:positionV>
            <wp:extent cx="6210300" cy="361315"/>
            <wp:effectExtent b="0" l="0" r="0" t="0"/>
            <wp:wrapSquare wrapText="bothSides" distB="0" distT="0" distL="114300" distR="114300"/>
            <wp:docPr id="2147333388" name="image9.png"/>
            <a:graphic>
              <a:graphicData uri="http://schemas.openxmlformats.org/drawingml/2006/picture">
                <pic:pic>
                  <pic:nvPicPr>
                    <pic:cNvPr id="0" name="image9.png"/>
                    <pic:cNvPicPr preferRelativeResize="0"/>
                  </pic:nvPicPr>
                  <pic:blipFill>
                    <a:blip r:embed="rId18"/>
                    <a:srcRect b="0" l="0" r="0" t="0"/>
                    <a:stretch>
                      <a:fillRect/>
                    </a:stretch>
                  </pic:blipFill>
                  <pic:spPr>
                    <a:xfrm>
                      <a:off x="0" y="0"/>
                      <a:ext cx="6210300" cy="361315"/>
                    </a:xfrm>
                    <a:prstGeom prst="rect"/>
                    <a:ln/>
                  </pic:spPr>
                </pic:pic>
              </a:graphicData>
            </a:graphic>
          </wp:anchor>
        </w:drawing>
      </w:r>
    </w:p>
    <w:p w:rsidR="00000000" w:rsidDel="00000000" w:rsidP="00000000" w:rsidRDefault="00000000" w:rsidRPr="00000000" w14:paraId="000000B2">
      <w:pPr>
        <w:rPr>
          <w:sz w:val="20"/>
          <w:szCs w:val="20"/>
        </w:rPr>
      </w:pPr>
      <w:hyperlink r:id="rId21">
        <w:r w:rsidDel="00000000" w:rsidR="00000000" w:rsidRPr="00000000">
          <w:rPr>
            <w:color w:val="0000ff"/>
            <w:sz w:val="20"/>
            <w:szCs w:val="20"/>
            <w:u w:val="single"/>
            <w:rtl w:val="0"/>
          </w:rPr>
          <w:t xml:space="preserve">Ver imagen completa.</w:t>
        </w:r>
      </w:hyperlink>
      <w:r w:rsidDel="00000000" w:rsidR="00000000" w:rsidRPr="00000000">
        <w:rPr>
          <w:rtl w:val="0"/>
        </w:rPr>
      </w:r>
    </w:p>
    <w:p w:rsidR="00000000" w:rsidDel="00000000" w:rsidP="00000000" w:rsidRDefault="00000000" w:rsidRPr="00000000" w14:paraId="000000B3">
      <w:pPr>
        <w:rPr>
          <w:b w:val="1"/>
          <w:bCs w:val="1"/>
          <w:sz w:val="40"/>
          <w:szCs w:val="40"/>
        </w:rPr>
      </w:pP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genFoliadoresCajasReg en Central.</w:t>
      </w:r>
      <w:r w:rsidDel="00000000" w:rsidR="00000000" w:rsidRPr="00000000">
        <w:drawing>
          <wp:anchor allowOverlap="1" behindDoc="0" distB="0" distT="0" distL="114300" distR="114300" hidden="0" layoutInCell="1" locked="0" relativeHeight="0" simplePos="0">
            <wp:simplePos x="0" y="0"/>
            <wp:positionH relativeFrom="column">
              <wp:posOffset>-259079</wp:posOffset>
            </wp:positionH>
            <wp:positionV relativeFrom="paragraph">
              <wp:posOffset>318135</wp:posOffset>
            </wp:positionV>
            <wp:extent cx="6473190" cy="327660"/>
            <wp:effectExtent b="0" l="0" r="0" t="0"/>
            <wp:wrapSquare wrapText="bothSides" distB="0" distT="0" distL="114300" distR="114300"/>
            <wp:docPr id="2147333385" name="image4.png"/>
            <a:graphic>
              <a:graphicData uri="http://schemas.openxmlformats.org/drawingml/2006/picture">
                <pic:pic>
                  <pic:nvPicPr>
                    <pic:cNvPr id="0" name="image4.png"/>
                    <pic:cNvPicPr preferRelativeResize="0"/>
                  </pic:nvPicPr>
                  <pic:blipFill>
                    <a:blip r:embed="rId22"/>
                    <a:srcRect b="0" l="0" r="0" t="0"/>
                    <a:stretch>
                      <a:fillRect/>
                    </a:stretch>
                  </pic:blipFill>
                  <pic:spPr>
                    <a:xfrm>
                      <a:off x="0" y="0"/>
                      <a:ext cx="6473190" cy="327660"/>
                    </a:xfrm>
                    <a:prstGeom prst="rect"/>
                    <a:ln/>
                  </pic:spPr>
                </pic:pic>
              </a:graphicData>
            </a:graphic>
          </wp:anchor>
        </w:drawing>
      </w:r>
    </w:p>
    <w:p w:rsidR="00000000" w:rsidDel="00000000" w:rsidP="00000000" w:rsidRDefault="00000000" w:rsidRPr="00000000" w14:paraId="000000B5">
      <w:pPr>
        <w:rPr>
          <w:sz w:val="20"/>
          <w:szCs w:val="20"/>
        </w:rPr>
      </w:pPr>
      <w:hyperlink r:id="rId23">
        <w:r w:rsidDel="00000000" w:rsidR="00000000" w:rsidRPr="00000000">
          <w:rPr>
            <w:color w:val="0000ff"/>
            <w:sz w:val="20"/>
            <w:szCs w:val="20"/>
            <w:u w:val="single"/>
            <w:rtl w:val="0"/>
          </w:rPr>
          <w:t xml:space="preserve">Ver imagen completa.</w:t>
        </w:r>
      </w:hyperlink>
      <w:r w:rsidDel="00000000" w:rsidR="00000000" w:rsidRPr="00000000">
        <w:rPr>
          <w:rtl w:val="0"/>
        </w:rPr>
      </w:r>
    </w:p>
    <w:p w:rsidR="00000000" w:rsidDel="00000000" w:rsidP="00000000" w:rsidRDefault="00000000" w:rsidRPr="00000000" w14:paraId="000000B6">
      <w:pPr>
        <w:rPr>
          <w:b w:val="1"/>
          <w:bCs w:val="1"/>
          <w:sz w:val="40"/>
          <w:szCs w:val="40"/>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Podemos observar que el consecutivo y el syncActualizadoFecha coinciden, sin embargo, el </w:t>
      </w:r>
      <w:r w:rsidDel="00000000" w:rsidR="00000000" w:rsidRPr="00000000">
        <w:rPr>
          <w:b w:val="1"/>
          <w:bCs w:val="1"/>
          <w:rtl w:val="0"/>
        </w:rPr>
        <w:t xml:space="preserve">syncVersionRegistro </w:t>
      </w:r>
      <w:r w:rsidDel="00000000" w:rsidR="00000000" w:rsidRPr="00000000">
        <w:rPr>
          <w:rtl w:val="0"/>
        </w:rPr>
        <w:t xml:space="preserve">no coincide ya que en la caja tenemos el valor </w:t>
      </w:r>
      <w:r w:rsidDel="00000000" w:rsidR="00000000" w:rsidRPr="00000000">
        <w:rPr>
          <w:b w:val="1"/>
          <w:bCs w:val="1"/>
          <w:rtl w:val="0"/>
        </w:rPr>
        <w:t xml:space="preserve">7812</w:t>
      </w:r>
      <w:r w:rsidDel="00000000" w:rsidR="00000000" w:rsidRPr="00000000">
        <w:rPr>
          <w:rtl w:val="0"/>
        </w:rPr>
        <w:t xml:space="preserve"> y en Central </w:t>
      </w:r>
      <w:r w:rsidDel="00000000" w:rsidR="00000000" w:rsidRPr="00000000">
        <w:rPr>
          <w:b w:val="1"/>
          <w:bCs w:val="1"/>
          <w:rtl w:val="0"/>
        </w:rPr>
        <w:t xml:space="preserve">101679</w:t>
      </w:r>
      <w:r w:rsidDel="00000000" w:rsidR="00000000" w:rsidRPr="00000000">
        <w:rPr>
          <w:rtl w:val="0"/>
        </w:rPr>
        <w:t xml:space="preserve">.</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t xml:space="preserve">Se reviso el log de sincronización FARMAX_TILL_SERVER_SYNCLIBRARY para el día de la reinstalación 02/09/2025.</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Se observa que no logro sincronizar correctamente:</w:t>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283552</wp:posOffset>
            </wp:positionV>
            <wp:extent cx="5733415" cy="1264285"/>
            <wp:effectExtent b="0" l="0" r="0" t="0"/>
            <wp:wrapSquare wrapText="bothSides" distB="0" distT="0" distL="114300" distR="114300"/>
            <wp:docPr id="2147333392" name="image8.png"/>
            <a:graphic>
              <a:graphicData uri="http://schemas.openxmlformats.org/drawingml/2006/picture">
                <pic:pic>
                  <pic:nvPicPr>
                    <pic:cNvPr id="0" name="image8.png"/>
                    <pic:cNvPicPr preferRelativeResize="0"/>
                  </pic:nvPicPr>
                  <pic:blipFill>
                    <a:blip r:embed="rId24"/>
                    <a:srcRect b="0" l="0" r="0" t="0"/>
                    <a:stretch>
                      <a:fillRect/>
                    </a:stretch>
                  </pic:blipFill>
                  <pic:spPr>
                    <a:xfrm>
                      <a:off x="0" y="0"/>
                      <a:ext cx="5733415" cy="1264285"/>
                    </a:xfrm>
                    <a:prstGeom prst="rect"/>
                    <a:ln/>
                  </pic:spPr>
                </pic:pic>
              </a:graphicData>
            </a:graphic>
          </wp:anchor>
        </w:drawing>
      </w:r>
    </w:p>
    <w:p w:rsidR="00000000" w:rsidDel="00000000" w:rsidP="00000000" w:rsidRDefault="00000000" w:rsidRPr="00000000" w14:paraId="000000CE">
      <w:pPr>
        <w:rPr/>
      </w:pPr>
      <w:r w:rsidDel="00000000" w:rsidR="00000000" w:rsidRPr="00000000">
        <w:rPr/>
        <w:pict>
          <v:shape id="_x0000_i1026" style="width:76.3pt;height:49.3pt" o:ole="" type="#_x0000_t75">
            <v:imagedata r:id="rId3" o:title=""/>
          </v:shape>
          <o:OLEObject DrawAspect="Icon" r:id="rId4" ObjectID="_1830019990" ProgID="Package" ShapeID="_x0000_i1026" Type="Embed"/>
        </w:pict>
      </w: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Se reviso el log de base de datos FARMAX_TILL_SERVER_AXDATABASE.DATABASE</w:t>
      </w:r>
    </w:p>
    <w:p w:rsidR="00000000" w:rsidDel="00000000" w:rsidP="00000000" w:rsidRDefault="00000000" w:rsidRPr="00000000" w14:paraId="000000D1">
      <w:pPr>
        <w:rPr/>
      </w:pPr>
      <w:r w:rsidDel="00000000" w:rsidR="00000000" w:rsidRPr="00000000">
        <w:rPr>
          <w:rtl w:val="0"/>
        </w:rPr>
        <w:t xml:space="preserve">Se observa que la conexión se realizó con éxito hasta las </w:t>
      </w:r>
      <w:r w:rsidDel="00000000" w:rsidR="00000000" w:rsidRPr="00000000">
        <w:rPr>
          <w:b w:val="1"/>
          <w:bCs w:val="1"/>
          <w:rtl w:val="0"/>
        </w:rPr>
        <w:t xml:space="preserve">2025-09-02 18:59:17:805</w:t>
      </w: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202272</wp:posOffset>
            </wp:positionV>
            <wp:extent cx="5733415" cy="776605"/>
            <wp:effectExtent b="0" l="0" r="0" t="0"/>
            <wp:wrapSquare wrapText="bothSides" distB="0" distT="0" distL="114300" distR="114300"/>
            <wp:docPr id="2147333390" name="image13.png"/>
            <a:graphic>
              <a:graphicData uri="http://schemas.openxmlformats.org/drawingml/2006/picture">
                <pic:pic>
                  <pic:nvPicPr>
                    <pic:cNvPr id="0" name="image13.png"/>
                    <pic:cNvPicPr preferRelativeResize="0"/>
                  </pic:nvPicPr>
                  <pic:blipFill>
                    <a:blip r:embed="rId25"/>
                    <a:srcRect b="0" l="0" r="0" t="0"/>
                    <a:stretch>
                      <a:fillRect/>
                    </a:stretch>
                  </pic:blipFill>
                  <pic:spPr>
                    <a:xfrm>
                      <a:off x="0" y="0"/>
                      <a:ext cx="5733415" cy="776605"/>
                    </a:xfrm>
                    <a:prstGeom prst="rect"/>
                    <a:ln/>
                  </pic:spPr>
                </pic:pic>
              </a:graphicData>
            </a:graphic>
          </wp:anchor>
        </w:drawing>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Se reviso el LOG FARMAX_TILL_SERVER_SYNCLIBRARY para el día 03 que fue justo cuando se duplicaron los folios.</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El día 03/09/2025 los Catálogos aun no se encontraban disponibles, ya que no todas la tablas habían descargado hacia la base de datos de la caja, para esto nos damos cuenta, ya que cuando se completa la descarga de todas las tablas se observa la leyenda </w:t>
      </w:r>
      <w:r w:rsidDel="00000000" w:rsidR="00000000" w:rsidRPr="00000000">
        <w:rPr>
          <w:b w:val="1"/>
          <w:bCs w:val="1"/>
          <w:rtl w:val="0"/>
        </w:rPr>
        <w:t xml:space="preserve">“Catalogos descargados completamente en este momento por primera vez”</w:t>
      </w: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Sin embargo, para la tabla </w:t>
      </w:r>
      <w:r w:rsidDel="00000000" w:rsidR="00000000" w:rsidRPr="00000000">
        <w:rPr>
          <w:b w:val="1"/>
          <w:bCs w:val="1"/>
          <w:rtl w:val="0"/>
        </w:rPr>
        <w:t xml:space="preserve">genFoliadoresCajasReg </w:t>
      </w:r>
      <w:r w:rsidDel="00000000" w:rsidR="00000000" w:rsidRPr="00000000">
        <w:rPr>
          <w:rtl w:val="0"/>
        </w:rPr>
        <w:t xml:space="preserve">se guardó un registro a las 2025-09-03 06:14:46:391 en la base de datos de la sucursal.</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[2025-09-03 06:14:46:391],FARMAX_TILL_SERVER,SYNCLIBRARY,INFO,,[SYNC_TILL_TX_DATA] Se guardaran 1 registro(s) de la tabla:'genFoliadoresCajasReg' en la base de datos de la sucursal</w:t>
      </w:r>
    </w:p>
    <w:p w:rsidR="00000000" w:rsidDel="00000000" w:rsidP="00000000" w:rsidRDefault="00000000" w:rsidRPr="00000000" w14:paraId="000000DB">
      <w:pPr>
        <w:rPr/>
      </w:pPr>
      <w:r w:rsidDel="00000000" w:rsidR="00000000" w:rsidRPr="00000000">
        <w:rPr>
          <w:rtl w:val="0"/>
        </w:rPr>
        <w:t xml:space="preserve">El cual corresponde a el folio: </w:t>
      </w:r>
      <w:r w:rsidDel="00000000" w:rsidR="00000000" w:rsidRPr="00000000">
        <w:rPr>
          <w:b w:val="1"/>
          <w:bCs w:val="1"/>
          <w:rtl w:val="0"/>
        </w:rPr>
        <w:t xml:space="preserve">V18832300000001</w:t>
      </w:r>
      <w:r w:rsidDel="00000000" w:rsidR="00000000" w:rsidRPr="00000000">
        <w:rPr>
          <w:rtl w:val="0"/>
        </w:rPr>
        <w:t xml:space="preserve">, ya que la hora concuerda y aquí fue donde el folio comenzó en </w:t>
      </w:r>
      <w:r w:rsidDel="00000000" w:rsidR="00000000" w:rsidRPr="00000000">
        <w:rPr>
          <w:b w:val="1"/>
          <w:bCs w:val="1"/>
          <w:rtl w:val="0"/>
        </w:rPr>
        <w:t xml:space="preserve">1</w:t>
      </w:r>
      <w:r w:rsidDel="00000000" w:rsidR="00000000" w:rsidRPr="00000000">
        <w:rPr>
          <w:rtl w:val="0"/>
        </w:rPr>
        <w:t xml:space="preserve">.</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w:t>
      </w:r>
      <w:r w:rsidDel="00000000" w:rsidR="00000000" w:rsidRPr="00000000">
        <w:rPr>
          <w:b w:val="1"/>
          <w:bCs w:val="1"/>
          <w:rtl w:val="0"/>
        </w:rPr>
        <w:t xml:space="preserve">2025-09-03 06:14:46:073</w:t>
      </w:r>
      <w:r w:rsidDel="00000000" w:rsidR="00000000" w:rsidRPr="00000000">
        <w:rPr>
          <w:rtl w:val="0"/>
        </w:rPr>
        <w:t xml:space="preserve">],FARMAX_TILL_SERVER,SALE,INFO,,Venta :: Metodo:AddSale FolioVenta:V18832300000001 Estado:N</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Para el día </w:t>
      </w:r>
      <w:r w:rsidDel="00000000" w:rsidR="00000000" w:rsidRPr="00000000">
        <w:rPr>
          <w:b w:val="1"/>
          <w:bCs w:val="1"/>
          <w:rtl w:val="0"/>
        </w:rPr>
        <w:t xml:space="preserve">05/09/2025</w:t>
      </w:r>
      <w:r w:rsidDel="00000000" w:rsidR="00000000" w:rsidRPr="00000000">
        <w:rPr>
          <w:rtl w:val="0"/>
        </w:rPr>
        <w:t xml:space="preserve"> los catálogos se descargaron completamente, esto según el log:</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i w:val="1"/>
          <w:iCs w:val="1"/>
        </w:rPr>
      </w:pPr>
      <w:r w:rsidDel="00000000" w:rsidR="00000000" w:rsidRPr="00000000">
        <w:rPr>
          <w:i w:val="1"/>
          <w:iCs w:val="1"/>
          <w:rtl w:val="0"/>
        </w:rPr>
        <w:t xml:space="preserve">[2025-09-05 13:32:54:534],FARMAX_TILL_SERVER,SYNCLIBRARY,INFO,,</w:t>
      </w:r>
      <w:r w:rsidDel="00000000" w:rsidR="00000000" w:rsidRPr="00000000">
        <w:rPr>
          <w:b w:val="1"/>
          <w:bCs w:val="1"/>
          <w:i w:val="1"/>
          <w:iCs w:val="1"/>
          <w:rtl w:val="0"/>
        </w:rPr>
        <w:t xml:space="preserve">Catalogos descargados completamente en este momento por primera vez</w:t>
      </w:r>
      <w:r w:rsidDel="00000000" w:rsidR="00000000" w:rsidRPr="00000000">
        <w:rPr>
          <w:rtl w:val="0"/>
        </w:rPr>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En donde se recibieron 52 registro(s) de la tabla:</w:t>
      </w:r>
      <w:r w:rsidDel="00000000" w:rsidR="00000000" w:rsidRPr="00000000">
        <w:rPr>
          <w:b w:val="1"/>
          <w:bCs w:val="1"/>
          <w:rtl w:val="0"/>
        </w:rPr>
        <w:t xml:space="preserve">'genFoliadoresCajasReg'</w:t>
      </w: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i w:val="1"/>
          <w:iCs w:val="1"/>
        </w:rPr>
      </w:pPr>
      <w:r w:rsidDel="00000000" w:rsidR="00000000" w:rsidRPr="00000000">
        <w:rPr>
          <w:i w:val="1"/>
          <w:iCs w:val="1"/>
          <w:rtl w:val="0"/>
        </w:rPr>
        <w:t xml:space="preserve">[2025-09-05 13:33:24:091],FARMAX_TILL_SERVER,SYNCLIBRARY,INFO,,[SYNC_TILL_INIT_DATA] Se recibieron 52 registro(s) de la tabla:'genFoliadoresCajasReg'</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Por lo cual la teoría es que al momento de reinstalar la caja no descargo la información de la tabla </w:t>
      </w:r>
      <w:r w:rsidDel="00000000" w:rsidR="00000000" w:rsidRPr="00000000">
        <w:rPr>
          <w:b w:val="1"/>
          <w:bCs w:val="1"/>
          <w:rtl w:val="0"/>
        </w:rPr>
        <w:t xml:space="preserve">genFoliadoresCajasReg </w:t>
      </w:r>
      <w:r w:rsidDel="00000000" w:rsidR="00000000" w:rsidRPr="00000000">
        <w:rPr>
          <w:rtl w:val="0"/>
        </w:rPr>
        <w:t xml:space="preserve">y por consecuencia comenzó con el folio 01 el día 03/09/2025.</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b w:val="1"/>
          <w:bCs w:val="1"/>
        </w:rPr>
      </w:pPr>
      <w:r w:rsidDel="00000000" w:rsidR="00000000" w:rsidRPr="00000000">
        <w:rPr>
          <w:b w:val="1"/>
          <w:bCs w:val="1"/>
          <w:rtl w:val="0"/>
        </w:rPr>
        <w:t xml:space="preserve">Prueba Local.</w:t>
      </w:r>
    </w:p>
    <w:p w:rsidR="00000000" w:rsidDel="00000000" w:rsidP="00000000" w:rsidRDefault="00000000" w:rsidRPr="00000000" w14:paraId="000000EA">
      <w:pPr>
        <w:rPr/>
      </w:pPr>
      <w:r w:rsidDel="00000000" w:rsidR="00000000" w:rsidRPr="00000000">
        <w:rPr>
          <w:rtl w:val="0"/>
        </w:rPr>
        <w:t xml:space="preserve">Se realizo una prueba en ambiente local para confirmar que el </w:t>
      </w:r>
      <w:r w:rsidDel="00000000" w:rsidR="00000000" w:rsidRPr="00000000">
        <w:rPr>
          <w:b w:val="1"/>
          <w:bCs w:val="1"/>
          <w:rtl w:val="0"/>
        </w:rPr>
        <w:t xml:space="preserve">syncVersionRegistro</w:t>
      </w:r>
      <w:r w:rsidDel="00000000" w:rsidR="00000000" w:rsidRPr="00000000">
        <w:rPr>
          <w:rtl w:val="0"/>
        </w:rPr>
        <w:t xml:space="preserve"> de la tabla </w:t>
      </w:r>
      <w:r w:rsidDel="00000000" w:rsidR="00000000" w:rsidRPr="00000000">
        <w:rPr>
          <w:b w:val="1"/>
          <w:bCs w:val="1"/>
          <w:rtl w:val="0"/>
        </w:rPr>
        <w:t xml:space="preserve">genFoliadoresCajasReg</w:t>
      </w:r>
      <w:r w:rsidDel="00000000" w:rsidR="00000000" w:rsidRPr="00000000">
        <w:rPr>
          <w:rtl w:val="0"/>
        </w:rPr>
        <w:t xml:space="preserve"> incrementa cada que se genera un folio de venta, así como el </w:t>
      </w:r>
      <w:r w:rsidDel="00000000" w:rsidR="00000000" w:rsidRPr="00000000">
        <w:rPr>
          <w:b w:val="1"/>
          <w:bCs w:val="1"/>
          <w:rtl w:val="0"/>
        </w:rPr>
        <w:t xml:space="preserve">consecutivo</w:t>
      </w:r>
      <w:r w:rsidDel="00000000" w:rsidR="00000000" w:rsidRPr="00000000">
        <w:rPr>
          <w:rtl w:val="0"/>
        </w:rPr>
        <w:t xml:space="preserve">.</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t xml:space="preserve">Como podemos observar el consecutivo </w:t>
      </w:r>
      <w:r w:rsidDel="00000000" w:rsidR="00000000" w:rsidRPr="00000000">
        <w:rPr>
          <w:b w:val="1"/>
          <w:bCs w:val="1"/>
          <w:rtl w:val="0"/>
        </w:rPr>
        <w:t xml:space="preserve">2860</w:t>
      </w:r>
      <w:r w:rsidDel="00000000" w:rsidR="00000000" w:rsidRPr="00000000">
        <w:rPr>
          <w:rtl w:val="0"/>
        </w:rPr>
        <w:t xml:space="preserve"> corresponde al último folio de venta registrado en el cabecero </w:t>
      </w:r>
      <w:r w:rsidDel="00000000" w:rsidR="00000000" w:rsidRPr="00000000">
        <w:rPr>
          <w:b w:val="1"/>
          <w:bCs w:val="1"/>
          <w:rtl w:val="0"/>
        </w:rPr>
        <w:t xml:space="preserve">V15531000002860</w:t>
      </w:r>
      <w:r w:rsidDel="00000000" w:rsidR="00000000" w:rsidRPr="00000000">
        <w:rPr>
          <w:rtl w:val="0"/>
        </w:rPr>
        <w:t xml:space="preserve"> (trnTransaccionesCab)</w:t>
      </w:r>
    </w:p>
    <w:p w:rsidR="00000000" w:rsidDel="00000000" w:rsidP="00000000" w:rsidRDefault="00000000" w:rsidRPr="00000000" w14:paraId="000000ED">
      <w:pPr>
        <w:rPr/>
      </w:pPr>
      <w:r w:rsidDel="00000000" w:rsidR="00000000" w:rsidRPr="00000000">
        <w:rPr>
          <w:rtl w:val="0"/>
        </w:rPr>
        <w:t xml:space="preserve">syncVersionRegistro = </w:t>
      </w:r>
      <w:r w:rsidDel="00000000" w:rsidR="00000000" w:rsidRPr="00000000">
        <w:rPr>
          <w:b w:val="1"/>
          <w:bCs w:val="1"/>
          <w:rtl w:val="0"/>
        </w:rPr>
        <w:t xml:space="preserve">2840</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236854</wp:posOffset>
            </wp:positionV>
            <wp:extent cx="5733415" cy="733425"/>
            <wp:effectExtent b="0" l="0" r="0" t="0"/>
            <wp:wrapSquare wrapText="bothSides" distB="0" distT="0" distL="114300" distR="114300"/>
            <wp:docPr id="2147333393" name="image7.png"/>
            <a:graphic>
              <a:graphicData uri="http://schemas.openxmlformats.org/drawingml/2006/picture">
                <pic:pic>
                  <pic:nvPicPr>
                    <pic:cNvPr id="0" name="image7.png"/>
                    <pic:cNvPicPr preferRelativeResize="0"/>
                  </pic:nvPicPr>
                  <pic:blipFill>
                    <a:blip r:embed="rId26"/>
                    <a:srcRect b="0" l="0" r="0" t="0"/>
                    <a:stretch>
                      <a:fillRect/>
                    </a:stretch>
                  </pic:blipFill>
                  <pic:spPr>
                    <a:xfrm>
                      <a:off x="0" y="0"/>
                      <a:ext cx="5733415" cy="733425"/>
                    </a:xfrm>
                    <a:prstGeom prst="rect"/>
                    <a:ln/>
                  </pic:spPr>
                </pic:pic>
              </a:graphicData>
            </a:graphic>
          </wp:anchor>
        </w:drawing>
      </w:r>
    </w:p>
    <w:p w:rsidR="00000000" w:rsidDel="00000000" w:rsidP="00000000" w:rsidRDefault="00000000" w:rsidRPr="00000000" w14:paraId="000000EE">
      <w:pPr>
        <w:rPr>
          <w:sz w:val="20"/>
          <w:szCs w:val="20"/>
        </w:rPr>
      </w:pPr>
      <w:hyperlink r:id="rId27">
        <w:r w:rsidDel="00000000" w:rsidR="00000000" w:rsidRPr="00000000">
          <w:rPr>
            <w:color w:val="0000ff"/>
            <w:sz w:val="20"/>
            <w:szCs w:val="20"/>
            <w:u w:val="single"/>
            <w:rtl w:val="0"/>
          </w:rPr>
          <w:t xml:space="preserve">Ver imagen completa.</w:t>
        </w:r>
      </w:hyperlink>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Al generar una nueva venta el consecutivo vuelve a incrementar en 1(</w:t>
      </w:r>
      <w:r w:rsidDel="00000000" w:rsidR="00000000" w:rsidRPr="00000000">
        <w:rPr>
          <w:b w:val="1"/>
          <w:bCs w:val="1"/>
          <w:rtl w:val="0"/>
        </w:rPr>
        <w:t xml:space="preserve">2861</w:t>
      </w:r>
      <w:r w:rsidDel="00000000" w:rsidR="00000000" w:rsidRPr="00000000">
        <w:rPr>
          <w:rtl w:val="0"/>
        </w:rPr>
        <w:t xml:space="preserve">), coincidiendo con el ultimo folio de venta (</w:t>
      </w:r>
      <w:r w:rsidDel="00000000" w:rsidR="00000000" w:rsidRPr="00000000">
        <w:rPr>
          <w:b w:val="1"/>
          <w:bCs w:val="1"/>
          <w:rtl w:val="0"/>
        </w:rPr>
        <w:t xml:space="preserve">V15531000002861</w:t>
      </w:r>
      <w:r w:rsidDel="00000000" w:rsidR="00000000" w:rsidRPr="00000000">
        <w:rPr>
          <w:rtl w:val="0"/>
        </w:rPr>
        <w:t xml:space="preserve">) y el </w:t>
      </w:r>
      <w:r w:rsidDel="00000000" w:rsidR="00000000" w:rsidRPr="00000000">
        <w:rPr>
          <w:b w:val="1"/>
          <w:bCs w:val="1"/>
          <w:rtl w:val="0"/>
        </w:rPr>
        <w:t xml:space="preserve">syncVersionRegistro</w:t>
      </w:r>
      <w:r w:rsidDel="00000000" w:rsidR="00000000" w:rsidRPr="00000000">
        <w:rPr>
          <w:rtl w:val="0"/>
        </w:rPr>
        <w:t xml:space="preserve"> también suma 1 registro (</w:t>
      </w:r>
      <w:r w:rsidDel="00000000" w:rsidR="00000000" w:rsidRPr="00000000">
        <w:rPr>
          <w:b w:val="1"/>
          <w:bCs w:val="1"/>
          <w:rtl w:val="0"/>
        </w:rPr>
        <w:t xml:space="preserve">2841</w:t>
      </w:r>
      <w:r w:rsidDel="00000000" w:rsidR="00000000" w:rsidRPr="00000000">
        <w:rPr>
          <w:rtl w:val="0"/>
        </w:rPr>
        <w:t xml:space="preserve">).</w:t>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530449</wp:posOffset>
            </wp:positionV>
            <wp:extent cx="5733415" cy="470535"/>
            <wp:effectExtent b="0" l="0" r="0" t="0"/>
            <wp:wrapSquare wrapText="bothSides" distB="0" distT="0" distL="114300" distR="114300"/>
            <wp:docPr id="2147333384" name="image15.png"/>
            <a:graphic>
              <a:graphicData uri="http://schemas.openxmlformats.org/drawingml/2006/picture">
                <pic:pic>
                  <pic:nvPicPr>
                    <pic:cNvPr id="0" name="image15.png"/>
                    <pic:cNvPicPr preferRelativeResize="0"/>
                  </pic:nvPicPr>
                  <pic:blipFill>
                    <a:blip r:embed="rId28"/>
                    <a:srcRect b="0" l="0" r="0" t="0"/>
                    <a:stretch>
                      <a:fillRect/>
                    </a:stretch>
                  </pic:blipFill>
                  <pic:spPr>
                    <a:xfrm>
                      <a:off x="0" y="0"/>
                      <a:ext cx="5733415" cy="470535"/>
                    </a:xfrm>
                    <a:prstGeom prst="rect"/>
                    <a:ln/>
                  </pic:spPr>
                </pic:pic>
              </a:graphicData>
            </a:graphic>
          </wp:anchor>
        </w:drawing>
      </w:r>
    </w:p>
    <w:p w:rsidR="00000000" w:rsidDel="00000000" w:rsidP="00000000" w:rsidRDefault="00000000" w:rsidRPr="00000000" w14:paraId="000000F1">
      <w:pPr>
        <w:rPr/>
      </w:pPr>
      <w:hyperlink r:id="rId29">
        <w:r w:rsidDel="00000000" w:rsidR="00000000" w:rsidRPr="00000000">
          <w:rPr>
            <w:color w:val="0000ff"/>
            <w:sz w:val="20"/>
            <w:szCs w:val="20"/>
            <w:u w:val="single"/>
            <w:rtl w:val="0"/>
          </w:rPr>
          <w:t xml:space="preserve">Ver imagen completa.</w:t>
        </w:r>
      </w:hyperlink>
      <w:r w:rsidDel="00000000" w:rsidR="00000000" w:rsidRPr="00000000">
        <w:rPr>
          <w:rtl w:val="0"/>
        </w:rPr>
      </w:r>
    </w:p>
    <w:p w:rsidR="00000000" w:rsidDel="00000000" w:rsidP="00000000" w:rsidRDefault="00000000" w:rsidRPr="00000000" w14:paraId="000000F2">
      <w:pPr>
        <w:rPr/>
      </w:pPr>
      <w:r w:rsidDel="00000000" w:rsidR="00000000" w:rsidRPr="00000000">
        <w:rPr>
          <w:rtl w:val="0"/>
        </w:rPr>
        <w:t xml:space="preserve">Se adjunta logs de caja, store y central, así como respaldo de la base de datos de la caja 23 en la siguiente liga:</w:t>
      </w:r>
    </w:p>
    <w:p w:rsidR="00000000" w:rsidDel="00000000" w:rsidP="00000000" w:rsidRDefault="00000000" w:rsidRPr="00000000" w14:paraId="000000F3">
      <w:pPr>
        <w:rPr/>
      </w:pPr>
      <w:hyperlink r:id="rId30">
        <w:r w:rsidDel="00000000" w:rsidR="00000000" w:rsidRPr="00000000">
          <w:rPr>
            <w:color w:val="0000ff"/>
            <w:u w:val="single"/>
            <w:rtl w:val="0"/>
          </w:rPr>
          <w:t xml:space="preserve">https://drive.google.com/drive/folders/14oU_4ydR_IgWw3-x0V3TfpSFK0g9nNiJ?usp=drive_link</w:t>
        </w:r>
      </w:hyperlink>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br w:type="page"/>
      </w:r>
      <w:r w:rsidDel="00000000" w:rsidR="00000000" w:rsidRPr="00000000">
        <w:rPr>
          <w:rtl w:val="0"/>
        </w:rPr>
      </w:r>
    </w:p>
    <w:p w:rsidR="00000000" w:rsidDel="00000000" w:rsidP="00000000" w:rsidRDefault="00000000" w:rsidRPr="00000000" w14:paraId="000000FE">
      <w:pPr>
        <w:rPr>
          <w:sz w:val="40"/>
          <w:szCs w:val="40"/>
        </w:rPr>
      </w:pPr>
      <w:r w:rsidDel="00000000" w:rsidR="00000000" w:rsidRPr="00000000">
        <w:rPr>
          <w:sz w:val="40"/>
          <w:szCs w:val="40"/>
          <w:rtl w:val="0"/>
        </w:rPr>
        <w:t xml:space="preserve">Posible Solución.</w:t>
      </w:r>
    </w:p>
    <w:p w:rsidR="00000000" w:rsidDel="00000000" w:rsidP="00000000" w:rsidRDefault="00000000" w:rsidRPr="00000000" w14:paraId="000000FF">
      <w:pPr>
        <w:rPr>
          <w:sz w:val="40"/>
          <w:szCs w:val="40"/>
        </w:rPr>
      </w:pPr>
      <w:r w:rsidDel="00000000" w:rsidR="00000000" w:rsidRPr="00000000">
        <w:rPr>
          <w:rtl w:val="0"/>
        </w:rPr>
      </w:r>
    </w:p>
    <w:p w:rsidR="00000000" w:rsidDel="00000000" w:rsidP="00000000" w:rsidRDefault="00000000" w:rsidRPr="00000000" w14:paraId="00000100">
      <w:pPr>
        <w:rPr>
          <w:sz w:val="40"/>
          <w:szCs w:val="40"/>
        </w:rPr>
      </w:pPr>
      <w:r w:rsidDel="00000000" w:rsidR="00000000" w:rsidRPr="00000000">
        <w:rPr>
          <w:sz w:val="40"/>
          <w:szCs w:val="40"/>
          <w:rtl w:val="0"/>
        </w:rPr>
        <w:t xml:space="preserve">Conclusión.</w:t>
      </w:r>
    </w:p>
    <w:p w:rsidR="00000000" w:rsidDel="00000000" w:rsidP="00000000" w:rsidRDefault="00000000" w:rsidRPr="00000000" w14:paraId="00000101">
      <w:pPr>
        <w:pStyle w:val="Heading1"/>
        <w:rPr/>
      </w:pPr>
      <w:r w:rsidDel="00000000" w:rsidR="00000000" w:rsidRPr="00000000">
        <w:rPr>
          <w:rtl w:val="0"/>
        </w:rPr>
        <w:t xml:space="preserve">Incidencia relacionada.</w:t>
      </w:r>
    </w:p>
    <w:p w:rsidR="00000000" w:rsidDel="00000000" w:rsidP="00000000" w:rsidRDefault="00000000" w:rsidRPr="00000000" w14:paraId="00000102">
      <w:pPr>
        <w:shd w:fill="ffffff" w:val="clear"/>
        <w:spacing w:line="240" w:lineRule="auto"/>
        <w:rPr/>
      </w:pPr>
      <w:r w:rsidDel="00000000" w:rsidR="00000000" w:rsidRPr="00000000">
        <w:rPr>
          <w:rtl w:val="0"/>
        </w:rPr>
      </w:r>
    </w:p>
    <w:p w:rsidR="00000000" w:rsidDel="00000000" w:rsidP="00000000" w:rsidRDefault="00000000" w:rsidRPr="00000000" w14:paraId="00000103">
      <w:pPr>
        <w:pStyle w:val="Heading1"/>
        <w:rPr/>
      </w:pPr>
      <w:r w:rsidDel="00000000" w:rsidR="00000000" w:rsidRPr="00000000">
        <w:rPr>
          <w:rtl w:val="0"/>
        </w:rPr>
        <w:t xml:space="preserve">Correo relacionado.</w:t>
      </w:r>
    </w:p>
    <w:p w:rsidR="00000000" w:rsidDel="00000000" w:rsidP="00000000" w:rsidRDefault="00000000" w:rsidRPr="00000000" w14:paraId="00000104">
      <w:pPr>
        <w:rPr/>
      </w:pPr>
      <w:r w:rsidDel="00000000" w:rsidR="00000000" w:rsidRPr="00000000">
        <w:rPr/>
        <w:pict>
          <v:shape id="_x0000_i1027" style="width:76.3pt;height:49.3pt" o:ole="" type="#_x0000_t75">
            <v:imagedata r:id="rId5" o:title=""/>
          </v:shape>
          <o:OLEObject DrawAspect="Icon" r:id="rId6" ObjectID="_1830019991" ProgID="Package" ShapeID="_x0000_i1027" Type="Embed"/>
        </w:pict>
      </w:r>
      <w:r w:rsidDel="00000000" w:rsidR="00000000" w:rsidRPr="00000000">
        <w:rPr>
          <w:rtl w:val="0"/>
        </w:rPr>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r>
    </w:p>
    <w:sectPr>
      <w:headerReference r:id="rId31" w:type="default"/>
      <w:footerReference r:id="rId32"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Consolas"/>
  <w:font w:name="Times New Roman"/>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6">
    <w:pPr>
      <w:ind w:firstLine="720"/>
      <w:jc w:val="right"/>
      <w:rPr/>
    </w:pPr>
    <w:r w:rsidDel="00000000" w:rsidR="00000000" w:rsidRPr="00000000">
      <w:rPr>
        <w:rtl w:val="0"/>
      </w:rPr>
      <w:t xml:space="preserve">Página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8">
    <w:pPr>
      <w:widowControl w:val="0"/>
      <w:spacing w:after="160" w:lineRule="auto"/>
      <w:rPr>
        <w:rFonts w:ascii="Calibri" w:cs="Calibri" w:eastAsia="Calibri" w:hAnsi="Calibri"/>
      </w:rPr>
    </w:pPr>
    <w:r w:rsidDel="00000000" w:rsidR="00000000" w:rsidRPr="00000000">
      <w:rPr>
        <w:rtl w:val="0"/>
      </w:rPr>
    </w:r>
  </w:p>
  <w:tbl>
    <w:tblPr>
      <w:tblStyle w:val="Table3"/>
      <w:tblW w:w="8824.0" w:type="dxa"/>
      <w:jc w:val="left"/>
      <w:tblLayout w:type="fixed"/>
      <w:tblLook w:val="0400"/>
    </w:tblPr>
    <w:tblGrid>
      <w:gridCol w:w="1980"/>
      <w:gridCol w:w="710"/>
      <w:gridCol w:w="3067"/>
      <w:gridCol w:w="3067"/>
      <w:tblGridChange w:id="0">
        <w:tblGrid>
          <w:gridCol w:w="1980"/>
          <w:gridCol w:w="710"/>
          <w:gridCol w:w="3067"/>
          <w:gridCol w:w="3067"/>
        </w:tblGrid>
      </w:tblGridChange>
    </w:tblGrid>
    <w:tr>
      <w:trPr>
        <w:cantSplit w:val="0"/>
        <w:trHeight w:val="69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9">
          <w:pPr>
            <w:spacing w:after="16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rPr>
            <w:drawing>
              <wp:inline distB="0" distT="0" distL="0" distR="0">
                <wp:extent cx="711200" cy="355600"/>
                <wp:effectExtent b="0" l="0" r="0" t="0"/>
                <wp:docPr id="2147333395"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a:off x="0" y="0"/>
                          <a:ext cx="711200" cy="355600"/>
                        </a:xfrm>
                        <a:prstGeom prst="rect"/>
                        <a:ln/>
                      </pic:spPr>
                    </pic:pic>
                  </a:graphicData>
                </a:graphic>
              </wp:inline>
            </w:drawing>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A">
          <w:pPr>
            <w:spacing w:after="160" w:line="240" w:lineRule="auto"/>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Folios de venta duplicados</w:t>
          </w:r>
        </w:p>
      </w:tc>
    </w:tr>
    <w:tr>
      <w:trPr>
        <w:cantSplit w:val="0"/>
        <w:trHeight w:val="1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D">
          <w:pPr>
            <w:spacing w:after="160" w:line="240" w:lineRule="auto"/>
            <w:rPr>
              <w:sz w:val="24"/>
              <w:szCs w:val="24"/>
            </w:rPr>
          </w:pPr>
          <w:r w:rsidDel="00000000" w:rsidR="00000000" w:rsidRPr="00000000">
            <w:rPr>
              <w:sz w:val="14"/>
              <w:szCs w:val="14"/>
              <w:rtl w:val="0"/>
            </w:rPr>
            <w:t xml:space="preserve">Autor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E">
          <w:pPr>
            <w:spacing w:after="160" w:line="240" w:lineRule="auto"/>
            <w:rPr>
              <w:sz w:val="24"/>
              <w:szCs w:val="24"/>
            </w:rPr>
          </w:pPr>
          <w:r w:rsidDel="00000000" w:rsidR="00000000" w:rsidRPr="00000000">
            <w:rPr>
              <w:sz w:val="14"/>
              <w:szCs w:val="14"/>
              <w:rtl w:val="0"/>
            </w:rPr>
            <w:t xml:space="preserve">Versión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F">
          <w:pPr>
            <w:spacing w:after="160" w:line="240" w:lineRule="auto"/>
            <w:rPr>
              <w:sz w:val="24"/>
              <w:szCs w:val="24"/>
            </w:rPr>
          </w:pPr>
          <w:r w:rsidDel="00000000" w:rsidR="00000000" w:rsidRPr="00000000">
            <w:rPr>
              <w:sz w:val="14"/>
              <w:szCs w:val="14"/>
              <w:rtl w:val="0"/>
            </w:rPr>
            <w:t xml:space="preserve">Fecha de elaboración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10">
          <w:pPr>
            <w:spacing w:line="240" w:lineRule="auto"/>
            <w:rPr>
              <w:sz w:val="14"/>
              <w:szCs w:val="14"/>
            </w:rPr>
          </w:pPr>
          <w:r w:rsidDel="00000000" w:rsidR="00000000" w:rsidRPr="00000000">
            <w:rPr>
              <w:sz w:val="14"/>
              <w:szCs w:val="14"/>
              <w:rtl w:val="0"/>
            </w:rPr>
            <w:t xml:space="preserve">Última edición</w:t>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1">
          <w:pPr>
            <w:spacing w:after="160" w:line="240" w:lineRule="auto"/>
            <w:rPr/>
          </w:pPr>
          <w:r w:rsidDel="00000000" w:rsidR="00000000" w:rsidRPr="00000000">
            <w:rPr>
              <w:rtl w:val="0"/>
            </w:rPr>
            <w:t xml:space="preserve">Francisco Cepeda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2">
          <w:pPr>
            <w:spacing w:after="160" w:line="240" w:lineRule="auto"/>
            <w:jc w:val="center"/>
            <w:rPr>
              <w:sz w:val="24"/>
              <w:szCs w:val="24"/>
            </w:rPr>
          </w:pPr>
          <w:r w:rsidDel="00000000" w:rsidR="00000000" w:rsidRPr="00000000">
            <w:rPr>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3">
          <w:pPr>
            <w:spacing w:after="160" w:line="240" w:lineRule="auto"/>
            <w:jc w:val="center"/>
            <w:rPr>
              <w:sz w:val="24"/>
              <w:szCs w:val="24"/>
            </w:rPr>
          </w:pPr>
          <w:r w:rsidDel="00000000" w:rsidR="00000000" w:rsidRPr="00000000">
            <w:rPr>
              <w:rtl w:val="0"/>
            </w:rPr>
            <w:t xml:space="preserve">13/01/2026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4">
          <w:pPr>
            <w:spacing w:after="160" w:line="240" w:lineRule="auto"/>
            <w:jc w:val="center"/>
            <w:rPr/>
          </w:pPr>
          <w:r w:rsidDel="00000000" w:rsidR="00000000" w:rsidRPr="00000000">
            <w:rPr>
              <w:rtl w:val="0"/>
            </w:rPr>
          </w:r>
        </w:p>
      </w:tc>
    </w:tr>
  </w:tbl>
  <w:p w:rsidR="00000000" w:rsidDel="00000000" w:rsidP="00000000" w:rsidRDefault="00000000" w:rsidRPr="00000000" w14:paraId="00000115">
    <w:pPr>
      <w:tabs>
        <w:tab w:val="center" w:leader="none" w:pos="4419"/>
        <w:tab w:val="right" w:leader="none" w:pos="8838"/>
      </w:tabs>
      <w:spacing w:after="16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1" w:customStyle="1">
    <w:name w:val="Table Normal1"/>
    <w:tblPr>
      <w:tblCellMar>
        <w:top w:w="0.0" w:type="dxa"/>
        <w:left w:w="0.0" w:type="dxa"/>
        <w:bottom w:w="0.0" w:type="dxa"/>
        <w:right w:w="0.0" w:type="dxa"/>
      </w:tblCellMar>
    </w:tblPr>
  </w:style>
  <w:style w:type="table" w:styleId="a" w:customStyle="1">
    <w:basedOn w:val="TableNormal1"/>
    <w:tblPr>
      <w:tblStyleRowBandSize w:val="1"/>
      <w:tblStyleColBandSize w:val="1"/>
      <w:tblCellMar>
        <w:top w:w="100.0" w:type="dxa"/>
        <w:left w:w="100.0" w:type="dxa"/>
        <w:bottom w:w="100.0" w:type="dxa"/>
        <w:right w:w="100.0" w:type="dxa"/>
      </w:tblCellMar>
    </w:tblPr>
  </w:style>
  <w:style w:type="table" w:styleId="a0" w:customStyle="1">
    <w:basedOn w:val="TableNormal1"/>
    <w:tblPr>
      <w:tblStyleRowBandSize w:val="1"/>
      <w:tblStyleColBandSize w:val="1"/>
      <w:tblCellMar>
        <w:top w:w="100.0" w:type="dxa"/>
        <w:left w:w="100.0" w:type="dxa"/>
        <w:bottom w:w="100.0" w:type="dxa"/>
        <w:right w:w="100.0" w:type="dxa"/>
      </w:tblCellMar>
    </w:tblPr>
  </w:style>
  <w:style w:type="table" w:styleId="a1" w:customStyle="1">
    <w:basedOn w:val="TableNormal1"/>
    <w:tblPr>
      <w:tblStyleRowBandSize w:val="1"/>
      <w:tblStyleColBandSize w:val="1"/>
      <w:tblCellMar>
        <w:top w:w="100.0" w:type="dxa"/>
        <w:left w:w="100.0" w:type="dxa"/>
        <w:bottom w:w="100.0" w:type="dxa"/>
        <w:right w:w="100.0" w:type="dxa"/>
      </w:tblCellMar>
    </w:tblPr>
  </w:style>
  <w:style w:type="table" w:styleId="a2" w:customStyle="1">
    <w:basedOn w:val="TableNormal1"/>
    <w:tblPr>
      <w:tblStyleRowBandSize w:val="1"/>
      <w:tblStyleColBandSize w:val="1"/>
      <w:tblCellMar>
        <w:top w:w="15.0" w:type="dxa"/>
        <w:left w:w="15.0" w:type="dxa"/>
        <w:bottom w:w="15.0" w:type="dxa"/>
        <w:right w:w="15.0" w:type="dxa"/>
      </w:tblCellMar>
    </w:tblPr>
  </w:style>
  <w:style w:type="paragraph" w:styleId="Encabezado">
    <w:name w:val="header"/>
    <w:basedOn w:val="Normal"/>
    <w:link w:val="EncabezadoCar"/>
    <w:uiPriority w:val="99"/>
    <w:unhideWhenUsed w:val="1"/>
    <w:rsid w:val="006F169E"/>
    <w:pPr>
      <w:tabs>
        <w:tab w:val="center" w:pos="4419"/>
        <w:tab w:val="right" w:pos="8838"/>
      </w:tabs>
      <w:spacing w:line="240" w:lineRule="auto"/>
    </w:pPr>
  </w:style>
  <w:style w:type="character" w:styleId="EncabezadoCar" w:customStyle="1">
    <w:name w:val="Encabezado Car"/>
    <w:basedOn w:val="Fuentedeprrafopredeter"/>
    <w:link w:val="Encabezado"/>
    <w:uiPriority w:val="99"/>
    <w:rsid w:val="006F169E"/>
  </w:style>
  <w:style w:type="paragraph" w:styleId="Piedepgina">
    <w:name w:val="footer"/>
    <w:basedOn w:val="Normal"/>
    <w:link w:val="PiedepginaCar"/>
    <w:uiPriority w:val="99"/>
    <w:unhideWhenUsed w:val="1"/>
    <w:rsid w:val="006F169E"/>
    <w:pPr>
      <w:tabs>
        <w:tab w:val="center" w:pos="4419"/>
        <w:tab w:val="right" w:pos="8838"/>
      </w:tabs>
      <w:spacing w:line="240" w:lineRule="auto"/>
    </w:pPr>
  </w:style>
  <w:style w:type="character" w:styleId="PiedepginaCar" w:customStyle="1">
    <w:name w:val="Pie de página Car"/>
    <w:basedOn w:val="Fuentedeprrafopredeter"/>
    <w:link w:val="Piedepgina"/>
    <w:uiPriority w:val="99"/>
    <w:rsid w:val="006F169E"/>
  </w:style>
  <w:style w:type="character" w:styleId="Hipervnculo">
    <w:name w:val="Hyperlink"/>
    <w:basedOn w:val="Fuentedeprrafopredeter"/>
    <w:uiPriority w:val="99"/>
    <w:unhideWhenUsed w:val="1"/>
    <w:rsid w:val="00C61006"/>
    <w:rPr>
      <w:color w:val="0000ff" w:themeColor="hyperlink"/>
      <w:u w:val="single"/>
    </w:rPr>
  </w:style>
  <w:style w:type="character" w:styleId="Mencinsinresolver">
    <w:name w:val="Unresolved Mention"/>
    <w:basedOn w:val="Fuentedeprrafopredeter"/>
    <w:uiPriority w:val="99"/>
    <w:semiHidden w:val="1"/>
    <w:unhideWhenUsed w:val="1"/>
    <w:rsid w:val="00C61006"/>
    <w:rPr>
      <w:color w:val="605e5c"/>
      <w:shd w:color="auto" w:fill="e1dfdd" w:val="clear"/>
    </w:rPr>
  </w:style>
  <w:style w:type="character" w:styleId="Hipervnculovisitado">
    <w:name w:val="FollowedHyperlink"/>
    <w:basedOn w:val="Fuentedeprrafopredeter"/>
    <w:uiPriority w:val="99"/>
    <w:semiHidden w:val="1"/>
    <w:unhideWhenUsed w:val="1"/>
    <w:rsid w:val="00C61006"/>
    <w:rPr>
      <w:color w:val="800080" w:themeColor="followedHyperlink"/>
      <w:u w:val="single"/>
    </w:rPr>
  </w:style>
  <w:style w:type="paragraph" w:styleId="Prrafodelista">
    <w:name w:val="List Paragraph"/>
    <w:basedOn w:val="Normal"/>
    <w:uiPriority w:val="34"/>
    <w:qFormat w:val="1"/>
    <w:rsid w:val="00C77A13"/>
    <w:pPr>
      <w:ind w:left="720"/>
      <w:contextualSpacing w:val="1"/>
    </w:p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5.png"/><Relationship Id="rId22" Type="http://schemas.openxmlformats.org/officeDocument/2006/relationships/image" Target="media/image4.png"/><Relationship Id="rId21" Type="http://schemas.openxmlformats.org/officeDocument/2006/relationships/hyperlink" Target="https://drive.google.com/file/d/1YB5bYlhG0UD_Kvba5YaxqUZJt0peHx4c/view?usp=sharing" TargetMode="External"/><Relationship Id="rId24" Type="http://schemas.openxmlformats.org/officeDocument/2006/relationships/image" Target="media/image8.png"/><Relationship Id="rId23" Type="http://schemas.openxmlformats.org/officeDocument/2006/relationships/hyperlink" Target="https://drive.google.com/file/d/1w99kDvceJyOBps-mWLEBUp6_kx9NyNbi/view?usp=sharing" TargetMode="External"/><Relationship Id="rId1" Type="http://schemas.openxmlformats.org/officeDocument/2006/relationships/image" Target="media/image3.emf"/><Relationship Id="rId2" Type="http://schemas.openxmlformats.org/officeDocument/2006/relationships/package" Target="embeddings/Microsoft_Excel_Sheet1.xlsx"/><Relationship Id="rId3" Type="http://schemas.openxmlformats.org/officeDocument/2006/relationships/image" Target="media/image1.emf"/><Relationship Id="rId4" Type="http://schemas.openxmlformats.org/officeDocument/2006/relationships/oleObject" Target="embeddings/oleObject1.bin"/><Relationship Id="rId9" Type="http://schemas.openxmlformats.org/officeDocument/2006/relationships/fontTable" Target="fontTable.xml"/><Relationship Id="rId26" Type="http://schemas.openxmlformats.org/officeDocument/2006/relationships/image" Target="media/image7.png"/><Relationship Id="rId25" Type="http://schemas.openxmlformats.org/officeDocument/2006/relationships/image" Target="media/image13.png"/><Relationship Id="rId28" Type="http://schemas.openxmlformats.org/officeDocument/2006/relationships/image" Target="media/image15.png"/><Relationship Id="rId27" Type="http://schemas.openxmlformats.org/officeDocument/2006/relationships/hyperlink" Target="https://drive.google.com/file/d/1YFVL58H7lJ4rmVSoiaAdUldX9rsaYeNs/view?usp=sharing" TargetMode="External"/><Relationship Id="rId5" Type="http://schemas.openxmlformats.org/officeDocument/2006/relationships/image" Target="media/image2.emf"/><Relationship Id="rId29" Type="http://schemas.openxmlformats.org/officeDocument/2006/relationships/hyperlink" Target="https://drive.google.com/file/d/1wcpx3uHS5Fw1QoxYRmtrlj92r41MdWdB/view?usp=sharing" TargetMode="External"/><Relationship Id="rId6" Type="http://schemas.openxmlformats.org/officeDocument/2006/relationships/oleObject" Target="embeddings/oleObject2.bin"/><Relationship Id="rId7" Type="http://schemas.openxmlformats.org/officeDocument/2006/relationships/theme" Target="theme/theme1.xml"/><Relationship Id="rId8" Type="http://schemas.openxmlformats.org/officeDocument/2006/relationships/settings" Target="settings.xml"/><Relationship Id="rId31" Type="http://schemas.openxmlformats.org/officeDocument/2006/relationships/header" Target="header1.xml"/><Relationship Id="rId30" Type="http://schemas.openxmlformats.org/officeDocument/2006/relationships/hyperlink" Target="https://drive.google.com/drive/folders/14oU_4ydR_IgWw3-x0V3TfpSFK0g9nNiJ?usp=drive_link" TargetMode="External"/><Relationship Id="rId11" Type="http://schemas.openxmlformats.org/officeDocument/2006/relationships/styles" Target="styles.xml"/><Relationship Id="rId10" Type="http://schemas.openxmlformats.org/officeDocument/2006/relationships/numbering" Target="numbering.xml"/><Relationship Id="rId32" Type="http://schemas.openxmlformats.org/officeDocument/2006/relationships/footer" Target="footer1.xml"/><Relationship Id="rId13" Type="http://schemas.openxmlformats.org/officeDocument/2006/relationships/hyperlink" Target="https://urldefense.com/v3/__https:/relaytrk.helpdeskfahorro.com/Click/Track?p=eyJkZWxpdmVyeUd1aWQiOiIyMDI1MTAyMS0xNzIyLTBjOTktYWU5ZS0zMGI4ZTg4M2QzOGUiLCJsaW5rVXJsIjoiaHR0cHM6Ly9wcm9hY3RpdmFuZXQuZmFob3Jyby5jb20ubXgvcHJvYWN0aXZhbmV0L3BvcnRhbC9VSS9pbmNpZGVudHMvZm9ybUluY2lkZW50cy9mb3JtSW5jaWRlbnRzLnBhdz9pZD04Yzk1OTA4OS1hMWI5LTRkMzctOGYzOC1jOGQxOGU4ODQ1OTkiLCJhSWQiOjY1NDh9__;!!IMBrImmuJIq8!vD9PuBh2WRw4a1phEhBWQUKHU-I0OWStTMXPRMGcSe13Rz4JLvrg-5wePZxG1VTlhMGelDw8rCDzyzZwIqKHFn-kDQ$" TargetMode="External"/><Relationship Id="rId12" Type="http://schemas.openxmlformats.org/officeDocument/2006/relationships/customXml" Target="../customXML/item1.xml"/><Relationship Id="rId15" Type="http://schemas.openxmlformats.org/officeDocument/2006/relationships/image" Target="media/image14.png"/><Relationship Id="rId14" Type="http://schemas.openxmlformats.org/officeDocument/2006/relationships/image" Target="media/image12.png"/><Relationship Id="rId17" Type="http://schemas.openxmlformats.org/officeDocument/2006/relationships/image" Target="media/image6.png"/><Relationship Id="rId16" Type="http://schemas.openxmlformats.org/officeDocument/2006/relationships/image" Target="media/image11.png"/><Relationship Id="rId19" Type="http://schemas.openxmlformats.org/officeDocument/2006/relationships/hyperlink" Target="https://drive.google.com/file/d/1YB5bYlhG0UD_Kvba5YaxqUZJt0peHx4c/view?usp=sharing" TargetMode="External"/><Relationship Id="rId18" Type="http://schemas.openxmlformats.org/officeDocument/2006/relationships/image" Target="media/image9.png"/></Relationships>
</file>

<file path=word/_rels/fontTable.xml.rels><?xml version="1.0" encoding="UTF-8" standalone="yes"?><Relationships xmlns="http://schemas.openxmlformats.org/package/2006/relationships"><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7"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7"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6vaMQaff3yXSjENIOJ27GQFVHA==">CgMxLjAyDmguMTAweXB4YTYxMTh4Mg5oLmhjb2s2aHk1cXZuZDIOaC5sN3RrdmN1eTB1emg4AHIhMW5SN3cyTWhBblg2TXV5VGNUY1FhaEFkeXBhWTg4RFh0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2025-02-25T20:24:00Z</dcterms:created>
  <dc:creator>Hugo Aguilar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76407bd7-41b6-46fd-9da6-46e896d0d5d9</vt:lpwstr>
  </property>
  <property fmtid="{D5CDD505-2E9C-101B-9397-08002B2CF9AE}" pid="3" name="dlp-metadata">
    <vt:lpwstr>SINC-LASI</vt:lpwstr>
  </property>
  <property fmtid="{D5CDD505-2E9C-101B-9397-08002B2CF9AE}" pid="4" name="Clasificacion">
    <vt:lpwstr>SINC-LASI</vt:lpwstr>
  </property>
  <property fmtid="{D5CDD505-2E9C-101B-9397-08002B2CF9AE}" pid="5" name="MSIP_Label_8ae3a633-3d5f-462b-ba19-31157bb9a57b_Enabled">
    <vt:lpwstr>true</vt:lpwstr>
  </property>
  <property fmtid="{D5CDD505-2E9C-101B-9397-08002B2CF9AE}" pid="6" name="MSIP_Label_8ae3a633-3d5f-462b-ba19-31157bb9a57b_SetDate">
    <vt:lpwstr>2025-02-25T00:40:10Z</vt:lpwstr>
  </property>
  <property fmtid="{D5CDD505-2E9C-101B-9397-08002B2CF9AE}" pid="7" name="MSIP_Label_8ae3a633-3d5f-462b-ba19-31157bb9a57b_Method">
    <vt:lpwstr>Standard</vt:lpwstr>
  </property>
  <property fmtid="{D5CDD505-2E9C-101B-9397-08002B2CF9AE}" pid="8" name="MSIP_Label_8ae3a633-3d5f-462b-ba19-31157bb9a57b_Name">
    <vt:lpwstr>Uso interno</vt:lpwstr>
  </property>
  <property fmtid="{D5CDD505-2E9C-101B-9397-08002B2CF9AE}" pid="9" name="MSIP_Label_8ae3a633-3d5f-462b-ba19-31157bb9a57b_SiteId">
    <vt:lpwstr>5448d52d-fbb8-4285-8d6f-aa67453bc50c</vt:lpwstr>
  </property>
  <property fmtid="{D5CDD505-2E9C-101B-9397-08002B2CF9AE}" pid="10" name="MSIP_Label_8ae3a633-3d5f-462b-ba19-31157bb9a57b_ActionId">
    <vt:lpwstr>4a1476f4-6f9f-4a4e-ad17-071333ede19c</vt:lpwstr>
  </property>
  <property fmtid="{D5CDD505-2E9C-101B-9397-08002B2CF9AE}" pid="11" name="MSIP_Label_8ae3a633-3d5f-462b-ba19-31157bb9a57b_ContentBits">
    <vt:lpwstr>0</vt:lpwstr>
  </property>
</Properties>
</file>